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9" w:rsidRPr="00CB3A88" w:rsidRDefault="00152A49" w:rsidP="00152A4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26 марта вечером в парке Дома культуры продолжалась акция  « Сообщи, где торгуют смертью».</w:t>
      </w:r>
      <w:r w:rsidRPr="00BC179C">
        <w:rPr>
          <w:rFonts w:ascii="Times New Roman" w:hAnsi="Times New Roman" w:cs="Times New Roman"/>
          <w:i/>
        </w:rPr>
        <w:t xml:space="preserve"> </w:t>
      </w:r>
      <w:r w:rsidRPr="00CB3A88">
        <w:rPr>
          <w:rFonts w:ascii="Times New Roman" w:hAnsi="Times New Roman" w:cs="Times New Roman"/>
          <w:i/>
        </w:rPr>
        <w:t>Данная акция позволила еще раз обратить внимание на общую проблему наркомании.</w:t>
      </w:r>
    </w:p>
    <w:p w:rsidR="00152A49" w:rsidRPr="00CB3A88" w:rsidRDefault="00152A49" w:rsidP="00152A4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Так же провели беседу и с родителями, вручили им </w:t>
      </w:r>
      <w:r w:rsidRPr="00CB3A88">
        <w:rPr>
          <w:rFonts w:ascii="Times New Roman" w:hAnsi="Times New Roman" w:cs="Times New Roman"/>
          <w:i/>
        </w:rPr>
        <w:t xml:space="preserve"> буклеты, содержащие информацию, что делать, если ваш ребенок принимает наркотики и как с этим бороться. </w:t>
      </w:r>
      <w:r>
        <w:rPr>
          <w:rFonts w:ascii="Times New Roman" w:hAnsi="Times New Roman" w:cs="Times New Roman"/>
          <w:i/>
        </w:rPr>
        <w:t>Так же с родителями и детьми поговорили о комендантском часе.</w:t>
      </w:r>
      <w:r w:rsidRPr="00CB3A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 </w:t>
      </w:r>
      <w:r w:rsidRPr="00CB3A88">
        <w:rPr>
          <w:rFonts w:ascii="Times New Roman" w:hAnsi="Times New Roman" w:cs="Times New Roman"/>
          <w:i/>
        </w:rPr>
        <w:t xml:space="preserve"> все пришли к единому верному выводу: сохранять своё здоровье - это заниматься спортом, соблюдать правила личной гигиены, и сказать «НЕТ!» всем пагубным привычкам</w:t>
      </w:r>
      <w:r>
        <w:rPr>
          <w:rFonts w:ascii="Times New Roman" w:hAnsi="Times New Roman" w:cs="Times New Roman"/>
          <w:i/>
        </w:rPr>
        <w:t>!</w:t>
      </w:r>
      <w:r w:rsidR="00E663E2">
        <w:rPr>
          <w:rFonts w:ascii="Times New Roman" w:hAnsi="Times New Roman" w:cs="Times New Roman"/>
          <w:i/>
        </w:rPr>
        <w:t xml:space="preserve"> Охват 15 человек.</w:t>
      </w:r>
    </w:p>
    <w:p w:rsidR="00152A49" w:rsidRDefault="00152A49" w:rsidP="00152A49">
      <w:pPr>
        <w:rPr>
          <w:rFonts w:ascii="Times New Roman" w:hAnsi="Times New Roman" w:cs="Times New Roman"/>
          <w:sz w:val="24"/>
          <w:szCs w:val="24"/>
        </w:rPr>
      </w:pPr>
    </w:p>
    <w:p w:rsidR="00704084" w:rsidRDefault="00152A49" w:rsidP="00152A49">
      <w:r w:rsidRPr="00C01F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322" cy="2282145"/>
            <wp:effectExtent l="19050" t="0" r="0" b="0"/>
            <wp:docPr id="5" name="Рисунок 1" descr="C:\Users\User\AppData\Local\Temp\7zOCFE530D7\IMG-202403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E530D7\IMG-20240328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61" cy="22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A49">
        <w:rPr>
          <w:noProof/>
          <w:lang w:eastAsia="ru-RU"/>
        </w:rPr>
        <w:drawing>
          <wp:inline distT="0" distB="0" distL="0" distR="0">
            <wp:extent cx="2931886" cy="2278743"/>
            <wp:effectExtent l="19050" t="0" r="1814" b="0"/>
            <wp:docPr id="70" name="Рисунок 70" descr="C:\Users\User\AppData\Local\Temp\7zOC268CE3A\IMG-202403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Temp\7zOC268CE3A\IMG-20240328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29" cy="22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084" w:rsidSect="0070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152A49"/>
    <w:rsid w:val="00152A49"/>
    <w:rsid w:val="0020431C"/>
    <w:rsid w:val="00652C08"/>
    <w:rsid w:val="00704084"/>
    <w:rsid w:val="00E6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A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2024-03-29T10:42:00Z</dcterms:created>
  <dcterms:modified xsi:type="dcterms:W3CDTF">2024-03-29T13:00:00Z</dcterms:modified>
</cp:coreProperties>
</file>