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36" w:rsidRPr="002350D9" w:rsidRDefault="00726836" w:rsidP="00726836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720725" cy="1086485"/>
            <wp:effectExtent l="19050" t="0" r="3175" b="0"/>
            <wp:docPr id="1" name="Рисунок 2" descr="C:\Users\света\Desktop\в фирменный блан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света\Desktop\в фирменный бланк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836" w:rsidRPr="00726836" w:rsidRDefault="00726836" w:rsidP="0072683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83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26836" w:rsidRPr="00726836" w:rsidRDefault="00726836" w:rsidP="0072683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836">
        <w:rPr>
          <w:rFonts w:ascii="Times New Roman" w:hAnsi="Times New Roman" w:cs="Times New Roman"/>
          <w:b/>
          <w:sz w:val="24"/>
          <w:szCs w:val="24"/>
        </w:rPr>
        <w:t>КОТЛУБАНСКОГО СЕЛЬСКОГО ПОСЕЛЕНИЯ</w:t>
      </w:r>
    </w:p>
    <w:p w:rsidR="00726836" w:rsidRPr="00726836" w:rsidRDefault="00726836" w:rsidP="0072683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836">
        <w:rPr>
          <w:rFonts w:ascii="Times New Roman" w:hAnsi="Times New Roman" w:cs="Times New Roman"/>
          <w:b/>
          <w:sz w:val="24"/>
          <w:szCs w:val="24"/>
        </w:rPr>
        <w:t>ГОРОДИЩЕНСКОГО МУНИЦИПАЛЬНОГО РАЙОНА</w:t>
      </w:r>
    </w:p>
    <w:p w:rsidR="00726836" w:rsidRPr="00726836" w:rsidRDefault="00726836" w:rsidP="0072683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836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726836" w:rsidRPr="00726836" w:rsidRDefault="00726836" w:rsidP="00726836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694" w:rsidRPr="00187694" w:rsidRDefault="00187694" w:rsidP="00187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</w:t>
      </w:r>
    </w:p>
    <w:p w:rsidR="00187694" w:rsidRPr="00187694" w:rsidRDefault="00187694" w:rsidP="00187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</w:p>
    <w:p w:rsidR="00187694" w:rsidRPr="00187694" w:rsidRDefault="00187694" w:rsidP="001876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365C0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5C0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65C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65C0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187694" w:rsidRDefault="00187694" w:rsidP="00187694">
      <w:pPr>
        <w:spacing w:before="7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87694" w:rsidRPr="00726836" w:rsidRDefault="00187694" w:rsidP="00726836">
      <w:pPr>
        <w:spacing w:before="7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="00E900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внесении изменений в постановление администрации Котлубанского сельского поселения Городищенского муниципального района Волгоградской области от </w:t>
      </w:r>
      <w:r w:rsidR="00365C0C" w:rsidRPr="00365C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22.09.2022 года №85 </w:t>
      </w:r>
      <w:r w:rsidR="00221D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Pr="001876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F842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Pr="0018769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Принятие решения об использовании водного грунта, извлеченного при проведении дноуглубительных и иных работ, связанных с изменением дна и берегов водных объектов для обеспечения муниципальных нужд или его использования в интересах заявителя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r w:rsidR="00221D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  <w:proofErr w:type="gramEnd"/>
    </w:p>
    <w:p w:rsidR="00187694" w:rsidRPr="00187694" w:rsidRDefault="00695174" w:rsidP="009872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основании </w:t>
      </w:r>
      <w:r w:rsidR="00187694"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87694"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87694"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 № 210-ФЗ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87694"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87694"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187694"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87694"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87694"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87694"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187694"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Котлубанского сельского поселения</w:t>
      </w:r>
      <w:r w:rsidR="0072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EAE" w:rsidRPr="00C93E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Городищенского муниципального района Волгоградской области</w:t>
      </w:r>
      <w:r w:rsidR="00187694"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Котлубанского сельского поселения</w:t>
      </w:r>
      <w:r w:rsidR="0072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EAE" w:rsidRPr="00C93E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8722E" w:rsidRPr="00187694" w:rsidRDefault="00187694" w:rsidP="001876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87694" w:rsidRDefault="00726836" w:rsidP="0098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87694"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2C72D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 в а</w:t>
      </w:r>
      <w:r w:rsidR="00187694"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дминистративный регламент по предоставлению муниципальной услуги </w:t>
      </w:r>
      <w:r w:rsidR="0098722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87694"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об использовании водного грунта, извлеченного при проведении дноуглубительных и иных работ, связанных с изменением дна и берегов водных объектов для обеспечения муниципальных нужд или его использования в интересах заявителя</w:t>
      </w:r>
      <w:r w:rsidR="00821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</w:t>
      </w:r>
      <w:r w:rsidR="00821D66" w:rsidRPr="00821D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821D6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21D66" w:rsidRPr="00821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Котлубанского сельского поселения Городищенского муниципального района Волгоградской области от  22.09.2022 года №85</w:t>
      </w:r>
      <w:r w:rsidR="00821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Регламент):</w:t>
      </w:r>
      <w:proofErr w:type="gramEnd"/>
    </w:p>
    <w:p w:rsidR="00821D66" w:rsidRDefault="00821D66" w:rsidP="0098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D66" w:rsidRDefault="00821D66" w:rsidP="0098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1.1. пункт 3.6. Регламента, исключить.</w:t>
      </w:r>
    </w:p>
    <w:p w:rsidR="00821D66" w:rsidRPr="00187694" w:rsidRDefault="00821D66" w:rsidP="0098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836" w:rsidRDefault="00726836" w:rsidP="0098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87694"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вступает в законную силу с момента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="0038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администрации в сети «Интернет» </w:t>
      </w:r>
    </w:p>
    <w:p w:rsidR="00187694" w:rsidRPr="00187694" w:rsidRDefault="00726836" w:rsidP="0098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87694"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bookmarkStart w:id="0" w:name="_GoBack"/>
      <w:bookmarkEnd w:id="0"/>
      <w:proofErr w:type="gramStart"/>
      <w:r w:rsidR="00187694"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87694"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26836" w:rsidRDefault="00726836" w:rsidP="00987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836" w:rsidRDefault="00726836" w:rsidP="00987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2E" w:rsidRDefault="00187694" w:rsidP="00987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Котлубанского</w:t>
      </w:r>
    </w:p>
    <w:p w:rsidR="00187694" w:rsidRPr="00187694" w:rsidRDefault="00187694" w:rsidP="00726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987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7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7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7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7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7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872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87694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Давиденко</w:t>
      </w:r>
    </w:p>
    <w:sectPr w:rsidR="00187694" w:rsidRPr="00187694" w:rsidSect="0072683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24ACA"/>
    <w:rsid w:val="00187694"/>
    <w:rsid w:val="00221D60"/>
    <w:rsid w:val="00224ACA"/>
    <w:rsid w:val="002C72D3"/>
    <w:rsid w:val="002D7F3E"/>
    <w:rsid w:val="00365C0C"/>
    <w:rsid w:val="003809AE"/>
    <w:rsid w:val="00435FEB"/>
    <w:rsid w:val="004550EC"/>
    <w:rsid w:val="00676F6D"/>
    <w:rsid w:val="00695174"/>
    <w:rsid w:val="00726836"/>
    <w:rsid w:val="00821D66"/>
    <w:rsid w:val="0098722E"/>
    <w:rsid w:val="009B291A"/>
    <w:rsid w:val="00C93EAE"/>
    <w:rsid w:val="00E9008F"/>
    <w:rsid w:val="00F84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268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300</Words>
  <Characters>1714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Сергей</cp:lastModifiedBy>
  <cp:revision>25</cp:revision>
  <dcterms:created xsi:type="dcterms:W3CDTF">2024-03-29T08:26:00Z</dcterms:created>
  <dcterms:modified xsi:type="dcterms:W3CDTF">2024-03-29T11:11:00Z</dcterms:modified>
</cp:coreProperties>
</file>