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3" w:rsidRDefault="00BC2A33" w:rsidP="00BC2A33">
      <w:pPr>
        <w:pStyle w:val="a5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721360" cy="1088390"/>
            <wp:effectExtent l="19050" t="0" r="254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33" w:rsidRPr="00BC2A33" w:rsidRDefault="00BC2A33" w:rsidP="00BC2A33">
      <w:pPr>
        <w:pStyle w:val="a5"/>
        <w:jc w:val="center"/>
        <w:rPr>
          <w:rFonts w:ascii="Times New Roman" w:hAnsi="Times New Roman" w:cs="Times New Roman"/>
          <w:b/>
        </w:rPr>
      </w:pPr>
      <w:r w:rsidRPr="00BC2A33">
        <w:rPr>
          <w:rFonts w:ascii="Times New Roman" w:hAnsi="Times New Roman" w:cs="Times New Roman"/>
          <w:b/>
        </w:rPr>
        <w:t>АДМИНИСТРАЦИЯ</w:t>
      </w:r>
    </w:p>
    <w:p w:rsidR="00BC2A33" w:rsidRPr="00BC2A33" w:rsidRDefault="00BC2A33" w:rsidP="00BC2A33">
      <w:pPr>
        <w:pStyle w:val="a5"/>
        <w:jc w:val="center"/>
        <w:rPr>
          <w:rFonts w:ascii="Times New Roman" w:hAnsi="Times New Roman" w:cs="Times New Roman"/>
          <w:b/>
        </w:rPr>
      </w:pPr>
      <w:r w:rsidRPr="00BC2A33">
        <w:rPr>
          <w:rFonts w:ascii="Times New Roman" w:hAnsi="Times New Roman" w:cs="Times New Roman"/>
          <w:b/>
        </w:rPr>
        <w:t>КОТЛУБАНСКОГО СЕЛЬСКОГО ПОСЕЛЕНИЯ</w:t>
      </w:r>
    </w:p>
    <w:p w:rsidR="00BC2A33" w:rsidRPr="00BC2A33" w:rsidRDefault="00BC2A33" w:rsidP="00BC2A33">
      <w:pPr>
        <w:pStyle w:val="a5"/>
        <w:jc w:val="center"/>
        <w:rPr>
          <w:rFonts w:ascii="Times New Roman" w:hAnsi="Times New Roman" w:cs="Times New Roman"/>
          <w:b/>
        </w:rPr>
      </w:pPr>
      <w:r w:rsidRPr="00BC2A33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BC2A33" w:rsidRPr="00BC2A33" w:rsidRDefault="00BC2A33" w:rsidP="00BC2A33">
      <w:pPr>
        <w:pStyle w:val="a5"/>
        <w:jc w:val="center"/>
        <w:rPr>
          <w:rFonts w:ascii="Times New Roman" w:hAnsi="Times New Roman" w:cs="Times New Roman"/>
          <w:b/>
        </w:rPr>
      </w:pPr>
      <w:r w:rsidRPr="00BC2A33">
        <w:rPr>
          <w:rFonts w:ascii="Times New Roman" w:hAnsi="Times New Roman" w:cs="Times New Roman"/>
          <w:b/>
        </w:rPr>
        <w:t>ВОЛГОГРАДСКОЙ ОБЛАСТИ</w:t>
      </w:r>
    </w:p>
    <w:p w:rsidR="00BC2A33" w:rsidRDefault="00BC2A33" w:rsidP="00BC2A33">
      <w:pPr>
        <w:rPr>
          <w:b/>
        </w:rPr>
      </w:pPr>
    </w:p>
    <w:p w:rsidR="00BC2A33" w:rsidRDefault="00BC2A33" w:rsidP="00BC2A3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C2A33" w:rsidRDefault="00BC2A33" w:rsidP="00BC2A33">
      <w:pPr>
        <w:jc w:val="center"/>
        <w:rPr>
          <w:b/>
        </w:rPr>
      </w:pPr>
    </w:p>
    <w:p w:rsidR="00BC2A33" w:rsidRDefault="00BC2A33" w:rsidP="00BC2A33">
      <w:r>
        <w:t xml:space="preserve">От  09.04.2024 года                                                                                                        №42   </w:t>
      </w:r>
    </w:p>
    <w:p w:rsidR="00BC2A33" w:rsidRDefault="00BC2A33" w:rsidP="00BC2A33"/>
    <w:p w:rsidR="00E45241" w:rsidRDefault="00E45241" w:rsidP="00F85E5A">
      <w:pPr>
        <w:widowControl/>
        <w:autoSpaceDE w:val="0"/>
        <w:jc w:val="both"/>
        <w:rPr>
          <w:b/>
        </w:rPr>
      </w:pPr>
    </w:p>
    <w:p w:rsidR="00435039" w:rsidRDefault="00435039" w:rsidP="00BC2A33">
      <w:pPr>
        <w:widowControl/>
        <w:autoSpaceDE w:val="0"/>
        <w:jc w:val="center"/>
      </w:pPr>
      <w:r w:rsidRPr="00B23580">
        <w:rPr>
          <w:b/>
        </w:rPr>
        <w:t xml:space="preserve">«О </w:t>
      </w:r>
      <w:r w:rsidR="0066597B">
        <w:rPr>
          <w:b/>
        </w:rPr>
        <w:t xml:space="preserve">признании </w:t>
      </w:r>
      <w:proofErr w:type="gramStart"/>
      <w:r w:rsidR="0066597B">
        <w:rPr>
          <w:b/>
        </w:rPr>
        <w:t>утр</w:t>
      </w:r>
      <w:r w:rsidR="000E0942">
        <w:rPr>
          <w:b/>
        </w:rPr>
        <w:t>а</w:t>
      </w:r>
      <w:r w:rsidR="0066597B">
        <w:rPr>
          <w:b/>
        </w:rPr>
        <w:t>тившим</w:t>
      </w:r>
      <w:proofErr w:type="gramEnd"/>
      <w:r w:rsidR="0066597B">
        <w:rPr>
          <w:b/>
        </w:rPr>
        <w:t xml:space="preserve"> силу </w:t>
      </w:r>
      <w:r w:rsidR="00B2057F">
        <w:rPr>
          <w:b/>
        </w:rPr>
        <w:t xml:space="preserve">постановления администрации </w:t>
      </w:r>
      <w:bookmarkStart w:id="0" w:name="_Hlk163483147"/>
      <w:r w:rsidR="00214AD5">
        <w:rPr>
          <w:b/>
        </w:rPr>
        <w:t>Котлубанского</w:t>
      </w:r>
      <w:r w:rsidR="00B2057F">
        <w:rPr>
          <w:b/>
        </w:rPr>
        <w:t xml:space="preserve"> сельского поселения </w:t>
      </w:r>
      <w:r w:rsidR="00214AD5">
        <w:rPr>
          <w:b/>
        </w:rPr>
        <w:t>Городищенского</w:t>
      </w:r>
      <w:r w:rsidR="00C55B53" w:rsidRPr="00C55B53">
        <w:rPr>
          <w:b/>
        </w:rPr>
        <w:t xml:space="preserve"> муниципального района Волгоградской области</w:t>
      </w:r>
      <w:bookmarkEnd w:id="0"/>
      <w:r w:rsidR="00C55B53">
        <w:rPr>
          <w:b/>
        </w:rPr>
        <w:t>от 1</w:t>
      </w:r>
      <w:r w:rsidR="00BC7576">
        <w:rPr>
          <w:b/>
        </w:rPr>
        <w:t>2</w:t>
      </w:r>
      <w:r w:rsidR="00C55B53">
        <w:rPr>
          <w:b/>
        </w:rPr>
        <w:t>.0</w:t>
      </w:r>
      <w:r w:rsidR="00BC7576">
        <w:rPr>
          <w:b/>
        </w:rPr>
        <w:t>4</w:t>
      </w:r>
      <w:r w:rsidR="00C55B53">
        <w:rPr>
          <w:b/>
        </w:rPr>
        <w:t>.201</w:t>
      </w:r>
      <w:r w:rsidR="00BC7576">
        <w:rPr>
          <w:b/>
        </w:rPr>
        <w:t>8</w:t>
      </w:r>
      <w:r w:rsidR="00C55B53">
        <w:rPr>
          <w:b/>
        </w:rPr>
        <w:t xml:space="preserve"> года №</w:t>
      </w:r>
      <w:r w:rsidR="00BC7576">
        <w:rPr>
          <w:b/>
        </w:rPr>
        <w:t>38</w:t>
      </w:r>
      <w:r w:rsidR="00C55B53">
        <w:rPr>
          <w:b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</w:t>
      </w:r>
      <w:r w:rsidR="00DD365F">
        <w:rPr>
          <w:b/>
        </w:rPr>
        <w:t xml:space="preserve">в сфере соблюдения Правил благоустройства территории Котлубанского сельского поселения Городищенского </w:t>
      </w:r>
      <w:r w:rsidR="00F54339">
        <w:rPr>
          <w:b/>
        </w:rPr>
        <w:t xml:space="preserve">муниципального района </w:t>
      </w:r>
      <w:r w:rsidR="00C55B53" w:rsidRPr="00C55B53">
        <w:rPr>
          <w:b/>
        </w:rPr>
        <w:t>Волгоградской области</w:t>
      </w:r>
      <w:r w:rsidR="00C55B53">
        <w:rPr>
          <w:b/>
        </w:rPr>
        <w:t>»</w:t>
      </w:r>
    </w:p>
    <w:p w:rsidR="00435039" w:rsidRDefault="00435039" w:rsidP="00435039">
      <w:pPr>
        <w:widowControl/>
        <w:autoSpaceDE w:val="0"/>
        <w:jc w:val="center"/>
      </w:pPr>
    </w:p>
    <w:p w:rsidR="00D65876" w:rsidRDefault="00D65876" w:rsidP="00435039">
      <w:pPr>
        <w:widowControl/>
        <w:autoSpaceDE w:val="0"/>
        <w:jc w:val="center"/>
      </w:pPr>
    </w:p>
    <w:p w:rsidR="00435039" w:rsidRDefault="004770C7" w:rsidP="004770C7">
      <w:pPr>
        <w:jc w:val="both"/>
      </w:pPr>
      <w:proofErr w:type="gramStart"/>
      <w:r>
        <w:t xml:space="preserve">В соответствии с </w:t>
      </w:r>
      <w:r w:rsidR="00447E2C" w:rsidRPr="00447E2C">
        <w:t>Федеральным</w:t>
      </w:r>
      <w:r w:rsidR="004F74D1">
        <w:t>и</w:t>
      </w:r>
      <w:r w:rsidR="00447E2C" w:rsidRPr="00447E2C">
        <w:t xml:space="preserve"> закон</w:t>
      </w:r>
      <w:r w:rsidR="004F74D1">
        <w:t>а</w:t>
      </w:r>
      <w:r w:rsidR="00447E2C" w:rsidRPr="00447E2C">
        <w:t>м</w:t>
      </w:r>
      <w:r w:rsidR="004F74D1">
        <w:t>и</w:t>
      </w:r>
      <w:r w:rsidR="00447E2C" w:rsidRPr="00447E2C">
        <w:t xml:space="preserve"> от 6 октября 2003 г. </w:t>
      </w:r>
      <w:r w:rsidR="004F2920">
        <w:t>№</w:t>
      </w:r>
      <w:r w:rsidR="00447E2C" w:rsidRPr="00447E2C">
        <w:t xml:space="preserve"> 131-ФЗ </w:t>
      </w:r>
      <w:r w:rsidR="00BB7B8D">
        <w:t>«</w:t>
      </w:r>
      <w:r w:rsidR="00447E2C" w:rsidRPr="00447E2C">
        <w:t>Об общих принципах организации местного самоуправления в Российской Федерации</w:t>
      </w:r>
      <w:r w:rsidR="00BB7B8D">
        <w:t>»</w:t>
      </w:r>
      <w:r w:rsidR="00447E2C" w:rsidRPr="00447E2C">
        <w:t>,</w:t>
      </w:r>
      <w:r w:rsidR="006118FF" w:rsidRPr="006118FF">
        <w:t xml:space="preserve"> от 31.07.2020 №248-ФЗ «О государственном контроле (надзоре) и муниципальном контроле в Российской Федерации»</w:t>
      </w:r>
      <w:r w:rsidR="00447E2C" w:rsidRPr="00447E2C">
        <w:t xml:space="preserve">, </w:t>
      </w:r>
      <w:r w:rsidR="001612E4">
        <w:t xml:space="preserve">на основании заключения юридической экспертизы </w:t>
      </w:r>
      <w:r w:rsidR="00FC60ED" w:rsidRPr="00FC60ED">
        <w:t xml:space="preserve">государственно-правового управления аппарата Губернатора Волгоградской области </w:t>
      </w:r>
      <w:r w:rsidR="002C674F">
        <w:t>от 12.03.2024 года №1</w:t>
      </w:r>
      <w:r w:rsidR="00A02E75">
        <w:t>0</w:t>
      </w:r>
      <w:r w:rsidR="002C674F">
        <w:t xml:space="preserve">5, </w:t>
      </w:r>
      <w:r w:rsidR="00447E2C" w:rsidRPr="00447E2C">
        <w:t>руководствуясь Уставом</w:t>
      </w:r>
      <w:r w:rsidR="00BC2A33">
        <w:t xml:space="preserve">  </w:t>
      </w:r>
      <w:r w:rsidR="00752E1E" w:rsidRPr="00752E1E">
        <w:t>Котлубанского сельского поселения Городищенского муниципального района Волгоградской области</w:t>
      </w:r>
      <w:r w:rsidR="00447E2C" w:rsidRPr="00447E2C">
        <w:t>, Администрация</w:t>
      </w:r>
      <w:r w:rsidR="00BC2A33">
        <w:t xml:space="preserve">  </w:t>
      </w:r>
      <w:r w:rsidR="00752E1E" w:rsidRPr="00752E1E">
        <w:t>Котлубанского</w:t>
      </w:r>
      <w:proofErr w:type="gramEnd"/>
      <w:r w:rsidR="00752E1E" w:rsidRPr="00752E1E">
        <w:t xml:space="preserve"> сельского поселения Городищенского муниципального района Волгоградской области</w:t>
      </w:r>
      <w:r w:rsidR="00B50330">
        <w:t>,</w:t>
      </w:r>
    </w:p>
    <w:p w:rsidR="002F6E74" w:rsidRDefault="002F6E74" w:rsidP="00435039">
      <w:pPr>
        <w:widowControl/>
        <w:autoSpaceDE w:val="0"/>
      </w:pPr>
    </w:p>
    <w:p w:rsidR="00435039" w:rsidRDefault="00435039" w:rsidP="002F6E74">
      <w:pPr>
        <w:widowControl/>
        <w:autoSpaceDE w:val="0"/>
        <w:ind w:left="2832" w:firstLine="708"/>
      </w:pPr>
      <w:r>
        <w:t>ПОСТАНОВЛЯЕТ:</w:t>
      </w:r>
    </w:p>
    <w:p w:rsidR="00435039" w:rsidRPr="00487F29" w:rsidRDefault="00435039" w:rsidP="00A06F26">
      <w:pPr>
        <w:widowControl/>
        <w:autoSpaceDE w:val="0"/>
        <w:jc w:val="center"/>
      </w:pPr>
    </w:p>
    <w:p w:rsidR="009B397B" w:rsidRDefault="00435039" w:rsidP="009B397B">
      <w:pPr>
        <w:widowControl/>
        <w:autoSpaceDE w:val="0"/>
        <w:jc w:val="both"/>
      </w:pPr>
      <w:r w:rsidRPr="00487F29">
        <w:t xml:space="preserve">         1. </w:t>
      </w:r>
      <w:r w:rsidR="00BC2A33">
        <w:t xml:space="preserve"> Признать утратившим силу  п</w:t>
      </w:r>
      <w:r w:rsidR="006F4E55" w:rsidRPr="006F4E55">
        <w:t>остановлени</w:t>
      </w:r>
      <w:r w:rsidR="006F4E55">
        <w:t>е</w:t>
      </w:r>
      <w:r w:rsidR="006F4E55" w:rsidRPr="006F4E55">
        <w:t xml:space="preserve"> администрации Котлубанского сельского поселения Городищенского муниципального района Волгоградской области от 12.04.2018 года №38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территории Котлубанского сельского поселения Городищенского муниципального района Волгоградской области»</w:t>
      </w:r>
      <w:r w:rsidR="00BC2A33">
        <w:t>.</w:t>
      </w:r>
      <w:r w:rsidR="00E53612">
        <w:t xml:space="preserve"> </w:t>
      </w:r>
    </w:p>
    <w:p w:rsidR="00A95C69" w:rsidRPr="00A95C69" w:rsidRDefault="00BC2A33" w:rsidP="00EE187E">
      <w:pPr>
        <w:widowControl/>
        <w:autoSpaceDE w:val="0"/>
        <w:jc w:val="both"/>
        <w:rPr>
          <w:rFonts w:ascii="Arial" w:eastAsiaTheme="minorHAnsi" w:hAnsi="Arial" w:cs="Arial"/>
          <w:lang w:eastAsia="en-US"/>
        </w:rPr>
      </w:pPr>
      <w:r>
        <w:t xml:space="preserve">          </w:t>
      </w:r>
      <w:r w:rsidR="002C5CC8" w:rsidRPr="00263B45">
        <w:t>2. Настоящее постановление подлежит официальному опубликованию (обнародованию) в установленном порядке.</w:t>
      </w:r>
    </w:p>
    <w:p w:rsidR="00435039" w:rsidRDefault="002C5CC8" w:rsidP="00435039">
      <w:pPr>
        <w:keepNext/>
        <w:keepLines/>
        <w:widowControl/>
        <w:spacing w:line="360" w:lineRule="auto"/>
        <w:jc w:val="both"/>
      </w:pPr>
      <w:r>
        <w:t xml:space="preserve"> </w:t>
      </w:r>
      <w:r w:rsidR="00BC2A33">
        <w:t xml:space="preserve">         </w:t>
      </w:r>
      <w:r>
        <w:t>3</w:t>
      </w:r>
      <w:r w:rsidR="00435039">
        <w:t xml:space="preserve">. </w:t>
      </w:r>
      <w:proofErr w:type="gramStart"/>
      <w:r w:rsidR="00435039">
        <w:t>Контроль за</w:t>
      </w:r>
      <w:proofErr w:type="gramEnd"/>
      <w:r w:rsidR="00435039">
        <w:t xml:space="preserve"> исполнением настоящего постановления оставляю за собой.</w:t>
      </w:r>
    </w:p>
    <w:p w:rsidR="00BC2A33" w:rsidRDefault="00BC2A33" w:rsidP="00435039">
      <w:pPr>
        <w:keepNext/>
        <w:keepLines/>
        <w:widowControl/>
        <w:autoSpaceDE w:val="0"/>
        <w:spacing w:line="360" w:lineRule="auto"/>
        <w:jc w:val="both"/>
      </w:pPr>
    </w:p>
    <w:p w:rsidR="00BC2A33" w:rsidRDefault="00BC2A33" w:rsidP="00435039">
      <w:pPr>
        <w:keepNext/>
        <w:keepLines/>
        <w:widowControl/>
        <w:autoSpaceDE w:val="0"/>
        <w:spacing w:line="360" w:lineRule="auto"/>
        <w:jc w:val="both"/>
      </w:pPr>
    </w:p>
    <w:p w:rsidR="00BC2A33" w:rsidRDefault="00BC2A33" w:rsidP="00435039">
      <w:pPr>
        <w:keepNext/>
        <w:keepLines/>
        <w:widowControl/>
        <w:autoSpaceDE w:val="0"/>
        <w:spacing w:line="360" w:lineRule="auto"/>
        <w:jc w:val="both"/>
      </w:pPr>
    </w:p>
    <w:p w:rsidR="00435039" w:rsidRDefault="00BC2A33" w:rsidP="00435039">
      <w:pPr>
        <w:keepNext/>
        <w:keepLines/>
        <w:widowControl/>
        <w:autoSpaceDE w:val="0"/>
        <w:spacing w:line="360" w:lineRule="auto"/>
        <w:jc w:val="both"/>
      </w:pPr>
      <w:r w:rsidRPr="003A53D3">
        <w:t xml:space="preserve">Глава  Котлубанского  сельского  поселения                                                </w:t>
      </w:r>
      <w:r>
        <w:t xml:space="preserve">       </w:t>
      </w:r>
      <w:r w:rsidRPr="003A53D3">
        <w:t>И.А. Давиденко</w:t>
      </w:r>
    </w:p>
    <w:sectPr w:rsidR="00435039" w:rsidSect="003A01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F97"/>
    <w:multiLevelType w:val="multilevel"/>
    <w:tmpl w:val="D436C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93695D"/>
    <w:multiLevelType w:val="multilevel"/>
    <w:tmpl w:val="30105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">
    <w:nsid w:val="53BC2898"/>
    <w:multiLevelType w:val="multilevel"/>
    <w:tmpl w:val="31FA9C0A"/>
    <w:lvl w:ilvl="0">
      <w:start w:val="1"/>
      <w:numFmt w:val="decimal"/>
      <w:lvlText w:val="%1."/>
      <w:lvlJc w:val="left"/>
      <w:pPr>
        <w:ind w:left="360" w:hanging="360"/>
      </w:pPr>
      <w:rPr>
        <w:rFonts w:eastAsia="DejaVu Sans" w:cs="Times New Roman"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eastAsia="DejaVu Sans"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eastAsia="DejaVu Sans"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eastAsia="DejaVu Sans"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eastAsia="DejaVu Sans"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eastAsia="DejaVu Sans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eastAsia="DejaVu Sans"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eastAsia="DejaVu Sans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eastAsia="DejaVu Sans" w:cs="Times New Roman" w:hint="default"/>
      </w:rPr>
    </w:lvl>
  </w:abstractNum>
  <w:abstractNum w:abstractNumId="3">
    <w:nsid w:val="6AE2371F"/>
    <w:multiLevelType w:val="multilevel"/>
    <w:tmpl w:val="C9041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A8269A"/>
    <w:multiLevelType w:val="multilevel"/>
    <w:tmpl w:val="3CB2C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34C2"/>
    <w:rsid w:val="00050D91"/>
    <w:rsid w:val="000D5297"/>
    <w:rsid w:val="000E0942"/>
    <w:rsid w:val="001412E2"/>
    <w:rsid w:val="001612E4"/>
    <w:rsid w:val="0018417F"/>
    <w:rsid w:val="0018760A"/>
    <w:rsid w:val="001B739E"/>
    <w:rsid w:val="001C62FF"/>
    <w:rsid w:val="001F2EB9"/>
    <w:rsid w:val="00207885"/>
    <w:rsid w:val="00214AD5"/>
    <w:rsid w:val="0024286E"/>
    <w:rsid w:val="00251656"/>
    <w:rsid w:val="002A4B0D"/>
    <w:rsid w:val="002C5CC8"/>
    <w:rsid w:val="002C674F"/>
    <w:rsid w:val="002D3F5E"/>
    <w:rsid w:val="002D580B"/>
    <w:rsid w:val="002F6E74"/>
    <w:rsid w:val="003534C2"/>
    <w:rsid w:val="00364AC1"/>
    <w:rsid w:val="003A010B"/>
    <w:rsid w:val="003B6A5C"/>
    <w:rsid w:val="003F4DF1"/>
    <w:rsid w:val="00435039"/>
    <w:rsid w:val="00447E2C"/>
    <w:rsid w:val="00465CA9"/>
    <w:rsid w:val="004770C7"/>
    <w:rsid w:val="00487F29"/>
    <w:rsid w:val="00490DB3"/>
    <w:rsid w:val="004B6CB5"/>
    <w:rsid w:val="004B7578"/>
    <w:rsid w:val="004E551A"/>
    <w:rsid w:val="004F118B"/>
    <w:rsid w:val="004F2920"/>
    <w:rsid w:val="004F74D1"/>
    <w:rsid w:val="00525685"/>
    <w:rsid w:val="005412E4"/>
    <w:rsid w:val="00581467"/>
    <w:rsid w:val="005B24DB"/>
    <w:rsid w:val="006118FF"/>
    <w:rsid w:val="0066597B"/>
    <w:rsid w:val="00670B61"/>
    <w:rsid w:val="006811A3"/>
    <w:rsid w:val="006F4E55"/>
    <w:rsid w:val="00752E1E"/>
    <w:rsid w:val="00753ECD"/>
    <w:rsid w:val="00761775"/>
    <w:rsid w:val="007A4695"/>
    <w:rsid w:val="007B4D2D"/>
    <w:rsid w:val="00841A37"/>
    <w:rsid w:val="00862187"/>
    <w:rsid w:val="008D7AA7"/>
    <w:rsid w:val="00946928"/>
    <w:rsid w:val="00980D45"/>
    <w:rsid w:val="009B397B"/>
    <w:rsid w:val="00A02E75"/>
    <w:rsid w:val="00A06F26"/>
    <w:rsid w:val="00A82227"/>
    <w:rsid w:val="00A95C69"/>
    <w:rsid w:val="00AA7503"/>
    <w:rsid w:val="00AA7737"/>
    <w:rsid w:val="00AD1EF4"/>
    <w:rsid w:val="00AD33E8"/>
    <w:rsid w:val="00AE3216"/>
    <w:rsid w:val="00AF7D2C"/>
    <w:rsid w:val="00B2057F"/>
    <w:rsid w:val="00B23580"/>
    <w:rsid w:val="00B45556"/>
    <w:rsid w:val="00B50330"/>
    <w:rsid w:val="00B900D8"/>
    <w:rsid w:val="00B90A9E"/>
    <w:rsid w:val="00BA1A11"/>
    <w:rsid w:val="00BA6224"/>
    <w:rsid w:val="00BB1299"/>
    <w:rsid w:val="00BB7B8D"/>
    <w:rsid w:val="00BC2A33"/>
    <w:rsid w:val="00BC7576"/>
    <w:rsid w:val="00BF4E84"/>
    <w:rsid w:val="00C22EB5"/>
    <w:rsid w:val="00C26A1E"/>
    <w:rsid w:val="00C55B53"/>
    <w:rsid w:val="00C802EA"/>
    <w:rsid w:val="00C875F3"/>
    <w:rsid w:val="00CA26AA"/>
    <w:rsid w:val="00CF139A"/>
    <w:rsid w:val="00D33365"/>
    <w:rsid w:val="00D4035A"/>
    <w:rsid w:val="00D62617"/>
    <w:rsid w:val="00D65876"/>
    <w:rsid w:val="00D66B43"/>
    <w:rsid w:val="00DA7207"/>
    <w:rsid w:val="00DD365F"/>
    <w:rsid w:val="00DD5010"/>
    <w:rsid w:val="00E04C8F"/>
    <w:rsid w:val="00E36105"/>
    <w:rsid w:val="00E45241"/>
    <w:rsid w:val="00E53612"/>
    <w:rsid w:val="00EE187E"/>
    <w:rsid w:val="00F0650C"/>
    <w:rsid w:val="00F521C4"/>
    <w:rsid w:val="00F54339"/>
    <w:rsid w:val="00F6710E"/>
    <w:rsid w:val="00F85E5A"/>
    <w:rsid w:val="00F964F0"/>
    <w:rsid w:val="00FC60ED"/>
    <w:rsid w:val="00FD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95"/>
    <w:pPr>
      <w:ind w:left="720"/>
      <w:contextualSpacing/>
    </w:pPr>
  </w:style>
  <w:style w:type="paragraph" w:customStyle="1" w:styleId="ConsPlusNormal">
    <w:name w:val="ConsPlusNormal"/>
    <w:rsid w:val="002C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BC2A33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BC2A3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2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33"/>
    <w:rPr>
      <w:rFonts w:ascii="Tahoma" w:eastAsia="DejaVu San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Сергей</cp:lastModifiedBy>
  <cp:revision>136</cp:revision>
  <cp:lastPrinted>2024-04-08T13:08:00Z</cp:lastPrinted>
  <dcterms:created xsi:type="dcterms:W3CDTF">2021-08-10T13:12:00Z</dcterms:created>
  <dcterms:modified xsi:type="dcterms:W3CDTF">2024-04-08T13:08:00Z</dcterms:modified>
</cp:coreProperties>
</file>