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05" w:rsidRPr="00072FE4" w:rsidRDefault="00A25105" w:rsidP="00A25105">
      <w:pPr>
        <w:spacing w:before="227" w:line="386" w:lineRule="atLeast"/>
        <w:outlineLvl w:val="0"/>
        <w:rPr>
          <w:rFonts w:ascii="Times New Roman" w:eastAsia="Times New Roman" w:hAnsi="Times New Roman" w:cs="Times New Roman"/>
          <w:b/>
          <w:color w:val="262626"/>
          <w:kern w:val="36"/>
          <w:lang w:eastAsia="ru-RU"/>
        </w:rPr>
      </w:pPr>
      <w:r>
        <w:rPr>
          <w:rFonts w:ascii="Times New Roman" w:eastAsia="Times New Roman" w:hAnsi="Times New Roman" w:cs="Times New Roman"/>
          <w:color w:val="262626"/>
          <w:kern w:val="36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color w:val="262626"/>
          <w:kern w:val="36"/>
          <w:lang w:eastAsia="ru-RU"/>
        </w:rPr>
        <w:drawing>
          <wp:inline distT="0" distB="0" distL="0" distR="0">
            <wp:extent cx="852352" cy="639382"/>
            <wp:effectExtent l="19050" t="0" r="4898" b="0"/>
            <wp:docPr id="1" name="Рисунок 1" descr="C:\Users\User\Desktop\o4OglkzES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4OglkzESD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33" cy="6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/>
          <w:kern w:val="36"/>
          <w:lang w:eastAsia="ru-RU"/>
        </w:rPr>
        <w:t xml:space="preserve">           </w:t>
      </w:r>
      <w:r w:rsidRPr="00072FE4">
        <w:rPr>
          <w:rFonts w:ascii="Times New Roman" w:eastAsia="Times New Roman" w:hAnsi="Times New Roman" w:cs="Times New Roman"/>
          <w:b/>
          <w:color w:val="262626"/>
          <w:kern w:val="36"/>
          <w:lang w:eastAsia="ru-RU"/>
        </w:rPr>
        <w:t>Антинаркотическая уличная акция "</w:t>
      </w:r>
      <w:r w:rsidRPr="00A25105">
        <w:rPr>
          <w:rFonts w:ascii="Times New Roman" w:eastAsia="Times New Roman" w:hAnsi="Times New Roman" w:cs="Times New Roman"/>
          <w:b/>
          <w:color w:val="262626"/>
          <w:kern w:val="36"/>
          <w:lang w:eastAsia="ru-RU"/>
        </w:rPr>
        <w:t>Стоп наркотик</w:t>
      </w:r>
      <w:r w:rsidRPr="00072FE4">
        <w:rPr>
          <w:rFonts w:ascii="Times New Roman" w:eastAsia="Times New Roman" w:hAnsi="Times New Roman" w:cs="Times New Roman"/>
          <w:b/>
          <w:color w:val="262626"/>
          <w:kern w:val="36"/>
          <w:lang w:eastAsia="ru-RU"/>
        </w:rPr>
        <w:t>"</w:t>
      </w:r>
    </w:p>
    <w:p w:rsidR="00A25105" w:rsidRPr="00072FE4" w:rsidRDefault="000C135F" w:rsidP="00A25105">
      <w:pPr>
        <w:spacing w:after="272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-687070</wp:posOffset>
            </wp:positionH>
            <wp:positionV relativeFrom="margin">
              <wp:posOffset>7314565</wp:posOffset>
            </wp:positionV>
            <wp:extent cx="3451225" cy="2584450"/>
            <wp:effectExtent l="19050" t="0" r="0" b="0"/>
            <wp:wrapSquare wrapText="bothSides"/>
            <wp:docPr id="5" name="Рисунок 4" descr="IMG_20240530_1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0_1009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2804795</wp:posOffset>
            </wp:positionH>
            <wp:positionV relativeFrom="margin">
              <wp:posOffset>7314565</wp:posOffset>
            </wp:positionV>
            <wp:extent cx="3378835" cy="2526665"/>
            <wp:effectExtent l="19050" t="0" r="0" b="0"/>
            <wp:wrapSquare wrapText="bothSides"/>
            <wp:docPr id="6" name="Рисунок 5" descr="IMG_20240530_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0_1016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4000500</wp:posOffset>
            </wp:positionH>
            <wp:positionV relativeFrom="margin">
              <wp:posOffset>4081780</wp:posOffset>
            </wp:positionV>
            <wp:extent cx="2385695" cy="3175000"/>
            <wp:effectExtent l="19050" t="0" r="0" b="0"/>
            <wp:wrapSquare wrapText="bothSides"/>
            <wp:docPr id="4" name="Рисунок 3" descr="IMG_20240530_1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0_1007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1559560</wp:posOffset>
            </wp:positionH>
            <wp:positionV relativeFrom="margin">
              <wp:posOffset>4081780</wp:posOffset>
            </wp:positionV>
            <wp:extent cx="2385695" cy="3181985"/>
            <wp:effectExtent l="19050" t="0" r="0" b="0"/>
            <wp:wrapSquare wrapText="bothSides"/>
            <wp:docPr id="3" name="Рисунок 2" descr="IMG_20240530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0_1011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-874395</wp:posOffset>
            </wp:positionH>
            <wp:positionV relativeFrom="margin">
              <wp:posOffset>4081780</wp:posOffset>
            </wp:positionV>
            <wp:extent cx="2385695" cy="3181985"/>
            <wp:effectExtent l="19050" t="0" r="0" b="0"/>
            <wp:wrapSquare wrapText="bothSides"/>
            <wp:docPr id="2" name="Рисунок 1" descr="IMG_20240530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0_101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105" w:rsidRPr="00072FE4">
        <w:rPr>
          <w:rFonts w:ascii="Times New Roman" w:eastAsia="Times New Roman" w:hAnsi="Times New Roman" w:cs="Times New Roman"/>
          <w:lang w:eastAsia="ru-RU"/>
        </w:rPr>
        <w:t xml:space="preserve"> </w:t>
      </w:r>
      <w:r w:rsidR="00A25105">
        <w:rPr>
          <w:rFonts w:ascii="Times New Roman" w:eastAsia="Times New Roman" w:hAnsi="Times New Roman" w:cs="Times New Roman"/>
          <w:lang w:eastAsia="ru-RU"/>
        </w:rPr>
        <w:t xml:space="preserve">  </w:t>
      </w:r>
      <w:r w:rsidR="00A25105" w:rsidRPr="00072FE4">
        <w:rPr>
          <w:rFonts w:ascii="Times New Roman" w:eastAsia="Times New Roman" w:hAnsi="Times New Roman" w:cs="Times New Roman"/>
          <w:lang w:eastAsia="ru-RU"/>
        </w:rPr>
        <w:t>Здоровый образ жизни сегодня – это требование времени. Быть здоровым стало модно и престижно. Современный подход в решении данной проблемы говорит о том, что наряду с активным просвещением в вопросах различных видов зависимостей, обучением безопасному для здоровья поведению должна идти пропаганда здорового образа жизни.</w:t>
      </w:r>
      <w:r w:rsidR="00A25105">
        <w:rPr>
          <w:rFonts w:ascii="Times New Roman" w:eastAsia="Times New Roman" w:hAnsi="Times New Roman" w:cs="Times New Roman"/>
          <w:lang w:eastAsia="ru-RU"/>
        </w:rPr>
        <w:br/>
        <w:t xml:space="preserve">   </w:t>
      </w:r>
      <w:r w:rsidR="00A25105" w:rsidRPr="00072FE4">
        <w:rPr>
          <w:rFonts w:ascii="Times New Roman" w:eastAsia="Times New Roman" w:hAnsi="Times New Roman" w:cs="Times New Roman"/>
          <w:lang w:eastAsia="ru-RU"/>
        </w:rPr>
        <w:t> </w:t>
      </w:r>
      <w:r w:rsidR="00E34601">
        <w:rPr>
          <w:rFonts w:ascii="Times New Roman" w:eastAsia="Times New Roman" w:hAnsi="Times New Roman" w:cs="Times New Roman"/>
          <w:lang w:eastAsia="ru-RU"/>
        </w:rPr>
        <w:t>28 мая 2024 г. с</w:t>
      </w:r>
      <w:r w:rsidR="00A25105" w:rsidRPr="00072FE4">
        <w:rPr>
          <w:rFonts w:ascii="Times New Roman" w:eastAsia="Times New Roman" w:hAnsi="Times New Roman" w:cs="Times New Roman"/>
          <w:lang w:eastAsia="ru-RU"/>
        </w:rPr>
        <w:t xml:space="preserve">отрудники </w:t>
      </w:r>
      <w:r w:rsidR="00A25105" w:rsidRPr="00A25105">
        <w:rPr>
          <w:rFonts w:ascii="Times New Roman" w:eastAsia="Times New Roman" w:hAnsi="Times New Roman" w:cs="Times New Roman"/>
          <w:lang w:eastAsia="ru-RU"/>
        </w:rPr>
        <w:t>Котлубанского центра культуры</w:t>
      </w:r>
      <w:r w:rsidR="00A25105">
        <w:rPr>
          <w:rFonts w:ascii="Times New Roman" w:eastAsia="Times New Roman" w:hAnsi="Times New Roman" w:cs="Times New Roman"/>
          <w:lang w:eastAsia="ru-RU"/>
        </w:rPr>
        <w:t xml:space="preserve"> провели </w:t>
      </w:r>
      <w:proofErr w:type="spellStart"/>
      <w:r w:rsidR="00A25105">
        <w:rPr>
          <w:rFonts w:ascii="Times New Roman" w:eastAsia="Times New Roman" w:hAnsi="Times New Roman" w:cs="Times New Roman"/>
          <w:lang w:eastAsia="ru-RU"/>
        </w:rPr>
        <w:t>а</w:t>
      </w:r>
      <w:r w:rsidR="00A25105" w:rsidRPr="00072FE4">
        <w:rPr>
          <w:rFonts w:ascii="Times New Roman" w:eastAsia="Times New Roman" w:hAnsi="Times New Roman" w:cs="Times New Roman"/>
          <w:lang w:eastAsia="ru-RU"/>
        </w:rPr>
        <w:t>нтинаркотическую</w:t>
      </w:r>
      <w:proofErr w:type="spellEnd"/>
      <w:r w:rsidR="00A25105" w:rsidRPr="00072FE4">
        <w:rPr>
          <w:rFonts w:ascii="Times New Roman" w:eastAsia="Times New Roman" w:hAnsi="Times New Roman" w:cs="Times New Roman"/>
          <w:lang w:eastAsia="ru-RU"/>
        </w:rPr>
        <w:t xml:space="preserve"> уличную акцию «</w:t>
      </w:r>
      <w:r w:rsidR="00A25105" w:rsidRPr="00A25105">
        <w:rPr>
          <w:rFonts w:ascii="Times New Roman" w:eastAsia="Times New Roman" w:hAnsi="Times New Roman" w:cs="Times New Roman"/>
          <w:lang w:eastAsia="ru-RU"/>
        </w:rPr>
        <w:t xml:space="preserve">Стоп наркотик» с раздачей </w:t>
      </w:r>
      <w:r w:rsidR="00A25105" w:rsidRPr="00072FE4">
        <w:rPr>
          <w:rFonts w:ascii="Times New Roman" w:eastAsia="Times New Roman" w:hAnsi="Times New Roman" w:cs="Times New Roman"/>
          <w:lang w:eastAsia="ru-RU"/>
        </w:rPr>
        <w:t xml:space="preserve"> буклетов по профилактике наркомании. </w:t>
      </w:r>
      <w:r w:rsidR="00A25105" w:rsidRPr="00A25105">
        <w:rPr>
          <w:rFonts w:ascii="Times New Roman" w:eastAsia="Times New Roman" w:hAnsi="Times New Roman" w:cs="Times New Roman"/>
          <w:lang w:eastAsia="ru-RU"/>
        </w:rPr>
        <w:t>Они</w:t>
      </w:r>
      <w:r w:rsidR="00A25105" w:rsidRPr="00072FE4">
        <w:rPr>
          <w:rFonts w:ascii="Times New Roman" w:eastAsia="Times New Roman" w:hAnsi="Times New Roman" w:cs="Times New Roman"/>
          <w:lang w:eastAsia="ru-RU"/>
        </w:rPr>
        <w:t xml:space="preserve"> призвали молодежь, </w:t>
      </w:r>
      <w:r w:rsidR="00A25105" w:rsidRPr="00A25105">
        <w:rPr>
          <w:rFonts w:ascii="Times New Roman" w:eastAsia="Times New Roman" w:hAnsi="Times New Roman" w:cs="Times New Roman"/>
          <w:lang w:eastAsia="ru-RU"/>
        </w:rPr>
        <w:t xml:space="preserve">подростков </w:t>
      </w:r>
      <w:r w:rsidR="00A25105" w:rsidRPr="00072FE4">
        <w:rPr>
          <w:rFonts w:ascii="Times New Roman" w:eastAsia="Times New Roman" w:hAnsi="Times New Roman" w:cs="Times New Roman"/>
          <w:lang w:eastAsia="ru-RU"/>
        </w:rPr>
        <w:t xml:space="preserve">опираясь на активную жизненную позицию, живое общение со сверстниками, выбирать жизнь, беречь свое здоровье, вести здоровый образ жизни, учиться противостоять трудностям и в трудных жизненных ситуациях уметь пользоваться «Телефонами доверия». Так же раздавали буклеты родителям, содержащие информацию, что делать, если ваш ребенок </w:t>
      </w:r>
      <w:r w:rsidR="00A25105" w:rsidRPr="00A25105">
        <w:rPr>
          <w:rFonts w:ascii="Times New Roman" w:eastAsia="Times New Roman" w:hAnsi="Times New Roman" w:cs="Times New Roman"/>
          <w:lang w:eastAsia="ru-RU"/>
        </w:rPr>
        <w:t xml:space="preserve"> принимает </w:t>
      </w:r>
      <w:r w:rsidR="00A25105" w:rsidRPr="00072FE4">
        <w:rPr>
          <w:rFonts w:ascii="Times New Roman" w:eastAsia="Times New Roman" w:hAnsi="Times New Roman" w:cs="Times New Roman"/>
          <w:lang w:eastAsia="ru-RU"/>
        </w:rPr>
        <w:t xml:space="preserve"> наркотики и как с этим бороться. Данная акция позволила еще раз обратить внимание на общую проблему наркомании.</w:t>
      </w:r>
      <w:r w:rsidR="00A25105" w:rsidRPr="00072FE4">
        <w:rPr>
          <w:rFonts w:ascii="Times New Roman" w:eastAsia="Times New Roman" w:hAnsi="Times New Roman" w:cs="Times New Roman"/>
          <w:lang w:eastAsia="ru-RU"/>
        </w:rPr>
        <w:br/>
        <w:t>   Информация, полученная во время мероприятий, служила предостережением, что наркомания не баловство, не приятное время препровождение, а смертельная болезнь, трясина, из которой невозможно выбраться и важно помнить, что наша жизнь в наших руках, и только от нас зависит, какой будет она - счастливой и долгой или короткой, полной страданий и боли.</w:t>
      </w:r>
      <w:r w:rsidR="00A25105" w:rsidRPr="00A25105">
        <w:rPr>
          <w:rFonts w:ascii="Times New Roman" w:eastAsia="Times New Roman" w:hAnsi="Times New Roman" w:cs="Times New Roman"/>
          <w:lang w:eastAsia="ru-RU"/>
        </w:rPr>
        <w:t xml:space="preserve"> </w:t>
      </w:r>
      <w:r w:rsidR="00A25105" w:rsidRPr="00A25105">
        <w:rPr>
          <w:rFonts w:ascii="Times New Roman" w:eastAsia="Times New Roman" w:hAnsi="Times New Roman" w:cs="Times New Roman"/>
          <w:i/>
          <w:lang w:eastAsia="ru-RU"/>
        </w:rPr>
        <w:t>Охват 35 человек. Роздано 30 буклетов.</w:t>
      </w:r>
      <w:r w:rsidR="00A25105" w:rsidRPr="00072FE4">
        <w:rPr>
          <w:rFonts w:ascii="Times New Roman" w:eastAsia="Times New Roman" w:hAnsi="Times New Roman" w:cs="Times New Roman"/>
          <w:i/>
          <w:lang w:eastAsia="ru-RU"/>
        </w:rPr>
        <w:br/>
      </w:r>
      <w:r w:rsidR="00A25105" w:rsidRPr="00072FE4">
        <w:rPr>
          <w:rFonts w:ascii="Times New Roman" w:eastAsia="Times New Roman" w:hAnsi="Times New Roman" w:cs="Times New Roman"/>
          <w:lang w:eastAsia="ru-RU"/>
        </w:rPr>
        <w:t xml:space="preserve">  </w:t>
      </w:r>
    </w:p>
    <w:p w:rsidR="00487C7C" w:rsidRPr="00A25105" w:rsidRDefault="000C13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292515</wp:posOffset>
            </wp:positionH>
            <wp:positionV relativeFrom="margin">
              <wp:posOffset>2059110</wp:posOffset>
            </wp:positionV>
            <wp:extent cx="4941750" cy="3708000"/>
            <wp:effectExtent l="19050" t="0" r="0" b="0"/>
            <wp:wrapSquare wrapText="bothSides"/>
            <wp:docPr id="9" name="Рисунок 8" descr="IMG_20240530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0_1018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75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-730250</wp:posOffset>
            </wp:positionH>
            <wp:positionV relativeFrom="margin">
              <wp:posOffset>-633730</wp:posOffset>
            </wp:positionV>
            <wp:extent cx="3364865" cy="2526665"/>
            <wp:effectExtent l="19050" t="0" r="6985" b="0"/>
            <wp:wrapSquare wrapText="bothSides"/>
            <wp:docPr id="7" name="Рисунок 6" descr="IMG_20240530_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0_1014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2843530</wp:posOffset>
            </wp:positionH>
            <wp:positionV relativeFrom="margin">
              <wp:posOffset>-633730</wp:posOffset>
            </wp:positionV>
            <wp:extent cx="3390900" cy="2544445"/>
            <wp:effectExtent l="19050" t="0" r="0" b="0"/>
            <wp:wrapSquare wrapText="bothSides"/>
            <wp:docPr id="8" name="Рисунок 7" descr="IMG_20240530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30_1018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7C7C" w:rsidRPr="00A25105" w:rsidSect="00487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A25105"/>
    <w:rsid w:val="000C135F"/>
    <w:rsid w:val="00487C7C"/>
    <w:rsid w:val="00707F90"/>
    <w:rsid w:val="009806F3"/>
    <w:rsid w:val="00A25105"/>
    <w:rsid w:val="00E34601"/>
    <w:rsid w:val="00FF0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Котлубанский Дом Культуры</cp:lastModifiedBy>
  <cp:revision>4</cp:revision>
  <dcterms:created xsi:type="dcterms:W3CDTF">2024-05-30T08:07:00Z</dcterms:created>
  <dcterms:modified xsi:type="dcterms:W3CDTF">2024-05-30T08:55:00Z</dcterms:modified>
</cp:coreProperties>
</file>