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10" w:rsidRP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74D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1089254"/>
            <wp:effectExtent l="19050" t="0" r="0" b="0"/>
            <wp:docPr id="2" name="Рисунок 2" descr="C:\Users\света\Desktop\в фирменный блан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в фирменный блан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10" w:rsidRP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74D10" w:rsidRP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74D10">
        <w:rPr>
          <w:rFonts w:ascii="Times New Roman" w:hAnsi="Times New Roman" w:cs="Times New Roman"/>
          <w:sz w:val="24"/>
          <w:szCs w:val="24"/>
        </w:rPr>
        <w:t>ВОЛГОГРАДСКАЯ  ОБЛАСТЬ</w:t>
      </w:r>
    </w:p>
    <w:p w:rsidR="00B74D10" w:rsidRP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74D10">
        <w:rPr>
          <w:rFonts w:ascii="Times New Roman" w:hAnsi="Times New Roman" w:cs="Times New Roman"/>
          <w:sz w:val="24"/>
          <w:szCs w:val="24"/>
        </w:rPr>
        <w:t>ГОРОДИЩЕНСКИЙ  МУНИЦИПАЛЬНЫЙ  РАЙОН</w:t>
      </w:r>
    </w:p>
    <w:p w:rsidR="00B74D10" w:rsidRP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74D10">
        <w:rPr>
          <w:rFonts w:ascii="Times New Roman" w:hAnsi="Times New Roman" w:cs="Times New Roman"/>
          <w:sz w:val="24"/>
          <w:szCs w:val="24"/>
        </w:rPr>
        <w:t>КОТЛУБАНСКАЯ  СЕЛЬСКАЯ  ДУМА</w:t>
      </w:r>
    </w:p>
    <w:p w:rsidR="00B74D10" w:rsidRP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74D10" w:rsidRP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74D10" w:rsidRP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74D10">
        <w:rPr>
          <w:rFonts w:ascii="Times New Roman" w:hAnsi="Times New Roman" w:cs="Times New Roman"/>
          <w:sz w:val="24"/>
          <w:szCs w:val="24"/>
        </w:rPr>
        <w:t>РЕШЕНИЕ</w:t>
      </w:r>
    </w:p>
    <w:p w:rsidR="00B74D10" w:rsidRP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74D10" w:rsidRP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D10" w:rsidRDefault="00B74D10" w:rsidP="00B74D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74D10">
        <w:rPr>
          <w:rFonts w:ascii="Times New Roman" w:hAnsi="Times New Roman" w:cs="Times New Roman"/>
          <w:sz w:val="24"/>
          <w:szCs w:val="24"/>
        </w:rPr>
        <w:t xml:space="preserve">От   </w:t>
      </w:r>
      <w:r w:rsidR="002277C0">
        <w:rPr>
          <w:rFonts w:ascii="Times New Roman" w:hAnsi="Times New Roman" w:cs="Times New Roman"/>
          <w:sz w:val="24"/>
          <w:szCs w:val="24"/>
        </w:rPr>
        <w:t>2</w:t>
      </w:r>
      <w:r w:rsidR="00A360DE">
        <w:rPr>
          <w:rFonts w:ascii="Times New Roman" w:hAnsi="Times New Roman" w:cs="Times New Roman"/>
          <w:sz w:val="24"/>
          <w:szCs w:val="24"/>
        </w:rPr>
        <w:t>0.09.2024</w:t>
      </w:r>
      <w:r w:rsidRPr="00B74D1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74D10">
        <w:rPr>
          <w:rFonts w:ascii="Times New Roman" w:hAnsi="Times New Roman" w:cs="Times New Roman"/>
          <w:sz w:val="24"/>
          <w:szCs w:val="24"/>
        </w:rPr>
        <w:t xml:space="preserve"> №</w:t>
      </w:r>
      <w:r w:rsidR="00A360DE">
        <w:rPr>
          <w:rFonts w:ascii="Times New Roman" w:hAnsi="Times New Roman" w:cs="Times New Roman"/>
          <w:sz w:val="24"/>
          <w:szCs w:val="24"/>
        </w:rPr>
        <w:t>1/</w:t>
      </w:r>
      <w:r w:rsidR="002277C0">
        <w:rPr>
          <w:rFonts w:ascii="Times New Roman" w:hAnsi="Times New Roman" w:cs="Times New Roman"/>
          <w:sz w:val="24"/>
          <w:szCs w:val="24"/>
        </w:rPr>
        <w:t>3</w:t>
      </w:r>
    </w:p>
    <w:p w:rsidR="00B74D10" w:rsidRDefault="00B74D10" w:rsidP="00B74D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74D10" w:rsidRDefault="00B74D10" w:rsidP="00B74D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74D10" w:rsidRPr="00A360DE" w:rsidRDefault="00A360DE" w:rsidP="00A360D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0DE">
        <w:rPr>
          <w:rFonts w:ascii="Times New Roman" w:hAnsi="Times New Roman" w:cs="Times New Roman"/>
          <w:b/>
          <w:sz w:val="24"/>
          <w:szCs w:val="24"/>
        </w:rPr>
        <w:t>О  внесении  изменений  в  решение  Котлубанской  сельской  Думы  от  29.03.2017 года  №2/2  «</w:t>
      </w:r>
      <w:r w:rsidR="00B74D10" w:rsidRPr="00A360DE">
        <w:rPr>
          <w:rFonts w:ascii="Times New Roman" w:hAnsi="Times New Roman" w:cs="Times New Roman"/>
          <w:b/>
          <w:sz w:val="24"/>
          <w:szCs w:val="24"/>
        </w:rPr>
        <w:t>Об  утверждении  Положения  о  вручении  ежегодных  награждений  «Человек  года»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4D10" w:rsidRPr="00A360DE">
        <w:rPr>
          <w:rFonts w:ascii="Times New Roman" w:hAnsi="Times New Roman" w:cs="Times New Roman"/>
          <w:b/>
          <w:sz w:val="24"/>
          <w:szCs w:val="24"/>
        </w:rPr>
        <w:t>на  территории  Котлубанского  сельского  поселения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74D10" w:rsidRPr="00A360DE" w:rsidRDefault="00B74D10" w:rsidP="00A360D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D10" w:rsidRPr="00A360DE" w:rsidRDefault="00B74D10" w:rsidP="00A360D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D10" w:rsidRPr="00A360DE" w:rsidRDefault="00B74D10" w:rsidP="00A360D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74D10" w:rsidRDefault="00A360DE" w:rsidP="00B74D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4D10">
        <w:rPr>
          <w:rFonts w:ascii="Times New Roman" w:hAnsi="Times New Roman" w:cs="Times New Roman"/>
          <w:sz w:val="24"/>
          <w:szCs w:val="24"/>
        </w:rPr>
        <w:t>В  связи  с  предложенным  МКУ  «Центр  культуры,  спорта  и  библиотечного обслуживания  населения»  Положением</w:t>
      </w:r>
      <w:r w:rsidR="00B74D10" w:rsidRPr="00B74D10">
        <w:rPr>
          <w:rFonts w:ascii="Times New Roman" w:hAnsi="Times New Roman" w:cs="Times New Roman"/>
          <w:sz w:val="24"/>
          <w:szCs w:val="24"/>
        </w:rPr>
        <w:t xml:space="preserve"> </w:t>
      </w:r>
      <w:r w:rsidR="00B74D10">
        <w:rPr>
          <w:rFonts w:ascii="Times New Roman" w:hAnsi="Times New Roman" w:cs="Times New Roman"/>
          <w:sz w:val="24"/>
          <w:szCs w:val="24"/>
        </w:rPr>
        <w:t xml:space="preserve">о  вручении  ежегодных  награждений  «Человек  года»  на  территории  Котлубанского  сельского  поселения  </w:t>
      </w:r>
    </w:p>
    <w:p w:rsidR="00B74D10" w:rsidRDefault="00B74D10" w:rsidP="00B74D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КОТЛУБАНСКАЯ  СЕЛЬСКАЯ  ДУМА</w:t>
      </w:r>
    </w:p>
    <w:p w:rsid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B74D10" w:rsidRDefault="00B74D10" w:rsidP="00B74D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360DE" w:rsidRPr="00A360DE" w:rsidRDefault="00A360DE" w:rsidP="00A360DE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0DE">
        <w:rPr>
          <w:rStyle w:val="212"/>
          <w:rFonts w:eastAsia="Courier New"/>
          <w:b w:val="0"/>
          <w:i w:val="0"/>
          <w:sz w:val="24"/>
          <w:szCs w:val="24"/>
        </w:rPr>
        <w:t xml:space="preserve">     1.  Внести в Порядок назначения и проведения опроса граждан в </w:t>
      </w:r>
      <w:proofErr w:type="spellStart"/>
      <w:r w:rsidRPr="00A360DE">
        <w:rPr>
          <w:rStyle w:val="212"/>
          <w:rFonts w:eastAsia="Courier New"/>
          <w:b w:val="0"/>
          <w:i w:val="0"/>
          <w:sz w:val="24"/>
          <w:szCs w:val="24"/>
        </w:rPr>
        <w:t>Котлубанском</w:t>
      </w:r>
      <w:proofErr w:type="spellEnd"/>
      <w:r w:rsidRPr="00A360DE">
        <w:rPr>
          <w:rStyle w:val="212"/>
          <w:rFonts w:eastAsia="Courier New"/>
          <w:b w:val="0"/>
          <w:i w:val="0"/>
          <w:sz w:val="24"/>
          <w:szCs w:val="24"/>
        </w:rPr>
        <w:t xml:space="preserve">  сельском  поселении</w:t>
      </w:r>
      <w:proofErr w:type="gramStart"/>
      <w:r w:rsidRPr="00A360DE">
        <w:rPr>
          <w:rStyle w:val="212"/>
          <w:rFonts w:eastAsia="Courier New"/>
          <w:b w:val="0"/>
          <w:i w:val="0"/>
          <w:sz w:val="24"/>
          <w:szCs w:val="24"/>
        </w:rPr>
        <w:t>.</w:t>
      </w:r>
      <w:proofErr w:type="gramEnd"/>
      <w:r w:rsidRPr="00A360DE">
        <w:rPr>
          <w:rStyle w:val="212"/>
          <w:rFonts w:eastAsia="Courier New"/>
          <w:b w:val="0"/>
          <w:i w:val="0"/>
          <w:sz w:val="24"/>
          <w:szCs w:val="24"/>
        </w:rPr>
        <w:t xml:space="preserve"> </w:t>
      </w:r>
      <w:proofErr w:type="gramStart"/>
      <w:r w:rsidRPr="00A360DE">
        <w:rPr>
          <w:rStyle w:val="212"/>
          <w:rFonts w:eastAsia="Courier New"/>
          <w:b w:val="0"/>
          <w:i w:val="0"/>
          <w:sz w:val="24"/>
          <w:szCs w:val="24"/>
        </w:rPr>
        <w:t>у</w:t>
      </w:r>
      <w:proofErr w:type="gramEnd"/>
      <w:r w:rsidRPr="00A360DE">
        <w:rPr>
          <w:rStyle w:val="212"/>
          <w:rFonts w:eastAsia="Courier New"/>
          <w:b w:val="0"/>
          <w:i w:val="0"/>
          <w:sz w:val="24"/>
          <w:szCs w:val="24"/>
        </w:rPr>
        <w:t>твержденный решением Котлубанской  сельской  Думой  от  29.03.2017 г  №2/2</w:t>
      </w:r>
      <w:r w:rsidRPr="00A360DE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A360DE" w:rsidRDefault="00A360DE" w:rsidP="00A360DE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1)  раздел  5  Положения  дополнить пунктом  следующего содержания:</w:t>
      </w:r>
    </w:p>
    <w:p w:rsidR="00A360DE" w:rsidRPr="00A360DE" w:rsidRDefault="00A360DE" w:rsidP="00A360DE">
      <w:pPr>
        <w:pStyle w:val="a3"/>
        <w:shd w:val="clear" w:color="auto" w:fill="FFFCF4"/>
        <w:spacing w:before="0" w:beforeAutospacing="0" w:after="120" w:afterAutospacing="0" w:line="273" w:lineRule="atLeast"/>
        <w:rPr>
          <w:b/>
          <w:color w:val="000000" w:themeColor="text1"/>
        </w:rPr>
      </w:pPr>
      <w:r w:rsidRPr="00A360DE">
        <w:rPr>
          <w:color w:val="000000" w:themeColor="text1"/>
        </w:rPr>
        <w:t xml:space="preserve">«-  </w:t>
      </w:r>
      <w:r w:rsidRPr="00A360DE">
        <w:rPr>
          <w:b/>
          <w:color w:val="000000" w:themeColor="text1"/>
        </w:rPr>
        <w:t>«Работник  образования»</w:t>
      </w:r>
    </w:p>
    <w:p w:rsidR="00A360DE" w:rsidRPr="00A360DE" w:rsidRDefault="00A360DE" w:rsidP="00A360DE">
      <w:pPr>
        <w:pStyle w:val="a3"/>
        <w:shd w:val="clear" w:color="auto" w:fill="FFFCF4"/>
        <w:spacing w:before="0" w:beforeAutospacing="0" w:after="120" w:afterAutospacing="0" w:line="273" w:lineRule="atLeast"/>
        <w:jc w:val="both"/>
        <w:rPr>
          <w:rFonts w:ascii="Trebuchet MS" w:hAnsi="Trebuchet MS"/>
          <w:color w:val="000000" w:themeColor="text1"/>
          <w:sz w:val="21"/>
          <w:szCs w:val="21"/>
        </w:rPr>
      </w:pPr>
      <w:r w:rsidRPr="00A360DE">
        <w:rPr>
          <w:color w:val="000000" w:themeColor="text1"/>
        </w:rPr>
        <w:t>Присваивается   работнику  образовательного  учреждения за добросовестный труд, высокий профессионализм и большой личный вклад в повышение эффективности деятельности  в  области  образования»</w:t>
      </w:r>
    </w:p>
    <w:p w:rsidR="00CF22B0" w:rsidRDefault="00CF22B0" w:rsidP="00B74D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74D10" w:rsidRPr="00B74D10" w:rsidRDefault="00A360DE" w:rsidP="00B74D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4D10">
        <w:rPr>
          <w:rFonts w:ascii="Times New Roman" w:hAnsi="Times New Roman" w:cs="Times New Roman"/>
          <w:sz w:val="24"/>
          <w:szCs w:val="24"/>
        </w:rPr>
        <w:t xml:space="preserve">2.  Настоящее  решение  обнародовать  на  информационном  стенде  </w:t>
      </w:r>
    </w:p>
    <w:p w:rsidR="00B74D10" w:rsidRDefault="00B74D10" w:rsidP="00B74D10">
      <w:pPr>
        <w:jc w:val="both"/>
      </w:pPr>
    </w:p>
    <w:p w:rsidR="00B74D10" w:rsidRDefault="00B74D10" w:rsidP="005C368A">
      <w:pPr>
        <w:pStyle w:val="a3"/>
        <w:shd w:val="clear" w:color="auto" w:fill="FFFCF4"/>
        <w:spacing w:before="0" w:beforeAutospacing="0" w:after="120" w:afterAutospacing="0" w:line="273" w:lineRule="atLeast"/>
        <w:jc w:val="center"/>
        <w:rPr>
          <w:rStyle w:val="a4"/>
          <w:color w:val="000000"/>
          <w:sz w:val="36"/>
          <w:szCs w:val="36"/>
        </w:rPr>
      </w:pPr>
    </w:p>
    <w:p w:rsidR="00B74D10" w:rsidRDefault="00B74D10" w:rsidP="005C368A">
      <w:pPr>
        <w:pStyle w:val="a3"/>
        <w:shd w:val="clear" w:color="auto" w:fill="FFFCF4"/>
        <w:spacing w:before="0" w:beforeAutospacing="0" w:after="120" w:afterAutospacing="0" w:line="273" w:lineRule="atLeast"/>
        <w:jc w:val="center"/>
        <w:rPr>
          <w:rStyle w:val="a4"/>
          <w:color w:val="000000"/>
          <w:sz w:val="36"/>
          <w:szCs w:val="36"/>
        </w:rPr>
      </w:pPr>
    </w:p>
    <w:p w:rsidR="00CF22B0" w:rsidRPr="00624E00" w:rsidRDefault="00624E00" w:rsidP="00624E00">
      <w:pPr>
        <w:pStyle w:val="a3"/>
        <w:shd w:val="clear" w:color="auto" w:fill="FFFCF4"/>
        <w:spacing w:before="0" w:beforeAutospacing="0" w:after="120" w:afterAutospacing="0" w:line="273" w:lineRule="atLeast"/>
        <w:jc w:val="both"/>
        <w:rPr>
          <w:rStyle w:val="a4"/>
          <w:b w:val="0"/>
          <w:color w:val="000000"/>
        </w:rPr>
      </w:pPr>
      <w:r w:rsidRPr="00624E00">
        <w:rPr>
          <w:rStyle w:val="a4"/>
          <w:b w:val="0"/>
          <w:color w:val="000000"/>
        </w:rPr>
        <w:t>Председатель Котлубанской  сельской  Думы</w:t>
      </w:r>
      <w:r>
        <w:rPr>
          <w:rStyle w:val="a4"/>
          <w:b w:val="0"/>
          <w:color w:val="000000"/>
        </w:rPr>
        <w:t xml:space="preserve">                                                  И.А. Давиденко                  </w:t>
      </w:r>
    </w:p>
    <w:p w:rsidR="00CF22B0" w:rsidRPr="00A360DE" w:rsidRDefault="00624E00" w:rsidP="00A360DE">
      <w:pPr>
        <w:pStyle w:val="a3"/>
        <w:shd w:val="clear" w:color="auto" w:fill="FFFCF4"/>
        <w:spacing w:before="0" w:beforeAutospacing="0" w:after="120" w:afterAutospacing="0" w:line="273" w:lineRule="atLeast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Глава  Котлубанского с</w:t>
      </w:r>
      <w:r w:rsidRPr="00624E00">
        <w:rPr>
          <w:rStyle w:val="a4"/>
          <w:b w:val="0"/>
          <w:color w:val="000000"/>
        </w:rPr>
        <w:t>ельского  поселения</w:t>
      </w:r>
      <w:r>
        <w:rPr>
          <w:rStyle w:val="a4"/>
          <w:b w:val="0"/>
          <w:color w:val="000000"/>
        </w:rPr>
        <w:t xml:space="preserve">                                                     И.А. Давиденко</w:t>
      </w:r>
    </w:p>
    <w:sectPr w:rsidR="00CF22B0" w:rsidRPr="00A360DE" w:rsidSect="0087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270"/>
    <w:rsid w:val="001E508B"/>
    <w:rsid w:val="002277C0"/>
    <w:rsid w:val="00257DC0"/>
    <w:rsid w:val="00300D56"/>
    <w:rsid w:val="0049170B"/>
    <w:rsid w:val="004A218F"/>
    <w:rsid w:val="005829EB"/>
    <w:rsid w:val="005C368A"/>
    <w:rsid w:val="00605821"/>
    <w:rsid w:val="00624E00"/>
    <w:rsid w:val="006344A4"/>
    <w:rsid w:val="00692201"/>
    <w:rsid w:val="0078438A"/>
    <w:rsid w:val="008727E3"/>
    <w:rsid w:val="00A346FA"/>
    <w:rsid w:val="00A360DE"/>
    <w:rsid w:val="00B5175E"/>
    <w:rsid w:val="00B74D10"/>
    <w:rsid w:val="00C52270"/>
    <w:rsid w:val="00CF22B0"/>
    <w:rsid w:val="00CF48E7"/>
    <w:rsid w:val="00F4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68A"/>
    <w:rPr>
      <w:b/>
      <w:bCs/>
    </w:rPr>
  </w:style>
  <w:style w:type="character" w:customStyle="1" w:styleId="apple-converted-space">
    <w:name w:val="apple-converted-space"/>
    <w:basedOn w:val="a0"/>
    <w:rsid w:val="005C368A"/>
  </w:style>
  <w:style w:type="character" w:styleId="a5">
    <w:name w:val="Hyperlink"/>
    <w:basedOn w:val="a0"/>
    <w:uiPriority w:val="99"/>
    <w:semiHidden/>
    <w:unhideWhenUsed/>
    <w:rsid w:val="005C36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D1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74D10"/>
    <w:pPr>
      <w:spacing w:after="0" w:line="240" w:lineRule="auto"/>
    </w:pPr>
  </w:style>
  <w:style w:type="character" w:customStyle="1" w:styleId="212">
    <w:name w:val="Основной текст (2) + 12"/>
    <w:aliases w:val="5 pt,Не полужирный,Не курсив"/>
    <w:basedOn w:val="a0"/>
    <w:rsid w:val="00A360D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5CFDE-05C7-4FDD-BEB5-8888C089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Сергей</cp:lastModifiedBy>
  <cp:revision>16</cp:revision>
  <cp:lastPrinted>2024-09-23T05:09:00Z</cp:lastPrinted>
  <dcterms:created xsi:type="dcterms:W3CDTF">2016-04-13T04:27:00Z</dcterms:created>
  <dcterms:modified xsi:type="dcterms:W3CDTF">2024-09-23T05:09:00Z</dcterms:modified>
</cp:coreProperties>
</file>