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49" w:rsidRDefault="00CD7006" w:rsidP="00226449">
      <w:pPr>
        <w:jc w:val="center"/>
      </w:pPr>
      <w:r>
        <w:rPr>
          <w:noProof/>
        </w:rPr>
        <w:drawing>
          <wp:inline distT="0" distB="0" distL="0" distR="0">
            <wp:extent cx="725170" cy="1082675"/>
            <wp:effectExtent l="19050" t="0" r="0" b="0"/>
            <wp:docPr id="1" name="Рисунок 2" descr="в фирменный блан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 фирменный бланк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449" w:rsidRDefault="00226449" w:rsidP="00226449">
      <w:pPr>
        <w:jc w:val="center"/>
        <w:rPr>
          <w:b/>
        </w:rPr>
      </w:pPr>
      <w:r>
        <w:rPr>
          <w:b/>
        </w:rPr>
        <w:t>ВОЛГОГРАДСКАЯ  ОБЛАСТЬ</w:t>
      </w:r>
    </w:p>
    <w:p w:rsidR="00226449" w:rsidRDefault="00226449" w:rsidP="00226449">
      <w:pPr>
        <w:jc w:val="center"/>
        <w:rPr>
          <w:b/>
        </w:rPr>
      </w:pPr>
      <w:r>
        <w:rPr>
          <w:b/>
        </w:rPr>
        <w:t>ГОРОДИЩЕНСКИЙ  МУНИЦИПАЛЬНЫЙ  РАЙОН</w:t>
      </w:r>
    </w:p>
    <w:p w:rsidR="00226449" w:rsidRDefault="00226449" w:rsidP="00226449">
      <w:pPr>
        <w:jc w:val="center"/>
        <w:rPr>
          <w:b/>
        </w:rPr>
      </w:pPr>
      <w:r>
        <w:rPr>
          <w:b/>
        </w:rPr>
        <w:t>АДМИНИСТРАЦИЯ</w:t>
      </w:r>
    </w:p>
    <w:p w:rsidR="00226449" w:rsidRDefault="00226449" w:rsidP="00226449">
      <w:pPr>
        <w:jc w:val="center"/>
        <w:rPr>
          <w:b/>
        </w:rPr>
      </w:pPr>
      <w:r>
        <w:rPr>
          <w:b/>
        </w:rPr>
        <w:t>КОТЛУБАНСКОГО СЕЛЬСКОГО  ПОСЕЛЕНИЯ</w:t>
      </w:r>
    </w:p>
    <w:p w:rsidR="00226449" w:rsidRDefault="00226449" w:rsidP="00226449">
      <w:pPr>
        <w:pStyle w:val="a3"/>
        <w:rPr>
          <w:b/>
        </w:rPr>
      </w:pPr>
    </w:p>
    <w:p w:rsidR="00226449" w:rsidRDefault="00226449" w:rsidP="00226449">
      <w:pPr>
        <w:jc w:val="center"/>
        <w:rPr>
          <w:b/>
          <w:u w:val="single"/>
        </w:rPr>
      </w:pPr>
      <w:r>
        <w:rPr>
          <w:b/>
        </w:rPr>
        <w:t>ПОСТАНОВЛЕНИЕ</w:t>
      </w:r>
    </w:p>
    <w:p w:rsidR="00226449" w:rsidRDefault="00226449" w:rsidP="00226449">
      <w:pPr>
        <w:jc w:val="center"/>
      </w:pPr>
    </w:p>
    <w:p w:rsidR="00226449" w:rsidRDefault="002E6378" w:rsidP="00226449">
      <w:pPr>
        <w:rPr>
          <w:i/>
        </w:rPr>
      </w:pPr>
      <w:r>
        <w:t>от  22.12</w:t>
      </w:r>
      <w:r w:rsidR="00226449">
        <w:t>.</w:t>
      </w:r>
      <w:r w:rsidR="00226449">
        <w:rPr>
          <w:spacing w:val="7"/>
        </w:rPr>
        <w:t xml:space="preserve">2025 г.                                                                                               № </w:t>
      </w:r>
      <w:r>
        <w:rPr>
          <w:spacing w:val="7"/>
        </w:rPr>
        <w:t>103</w:t>
      </w:r>
    </w:p>
    <w:p w:rsidR="00226449" w:rsidRDefault="00226449">
      <w:pPr>
        <w:widowControl w:val="0"/>
        <w:jc w:val="center"/>
        <w:rPr>
          <w:b/>
          <w:sz w:val="28"/>
        </w:rPr>
      </w:pPr>
    </w:p>
    <w:p w:rsidR="00844079" w:rsidRPr="002E6378" w:rsidRDefault="00226449">
      <w:pPr>
        <w:widowControl w:val="0"/>
        <w:jc w:val="center"/>
        <w:rPr>
          <w:b/>
          <w:szCs w:val="24"/>
        </w:rPr>
      </w:pPr>
      <w:r>
        <w:rPr>
          <w:b/>
          <w:sz w:val="28"/>
        </w:rPr>
        <w:t xml:space="preserve"> </w:t>
      </w:r>
      <w:r w:rsidR="00943E66" w:rsidRPr="002E6378">
        <w:rPr>
          <w:b/>
          <w:szCs w:val="24"/>
        </w:rPr>
        <w:t xml:space="preserve">«О комиссии по соблюдению требований </w:t>
      </w:r>
    </w:p>
    <w:p w:rsidR="00844079" w:rsidRPr="002E6378" w:rsidRDefault="00943E66">
      <w:pPr>
        <w:widowControl w:val="0"/>
        <w:jc w:val="center"/>
        <w:rPr>
          <w:szCs w:val="24"/>
        </w:rPr>
      </w:pPr>
      <w:r w:rsidRPr="002E6378">
        <w:rPr>
          <w:b/>
          <w:szCs w:val="24"/>
        </w:rPr>
        <w:t xml:space="preserve">к служебному поведению муниципальных служащих </w:t>
      </w:r>
      <w:r w:rsidR="00226449" w:rsidRPr="002E6378">
        <w:rPr>
          <w:b/>
          <w:szCs w:val="24"/>
        </w:rPr>
        <w:t xml:space="preserve"> Котлубанского  сельского  поселения  </w:t>
      </w:r>
      <w:r w:rsidRPr="002E6378">
        <w:rPr>
          <w:b/>
          <w:szCs w:val="24"/>
        </w:rPr>
        <w:t xml:space="preserve">замещающих должности муниципальной службы в  </w:t>
      </w:r>
      <w:r w:rsidR="00226449" w:rsidRPr="002E6378">
        <w:rPr>
          <w:b/>
          <w:szCs w:val="24"/>
        </w:rPr>
        <w:t xml:space="preserve">администрации  Котлубанского  сельского  поселения  </w:t>
      </w:r>
      <w:r w:rsidRPr="002E6378">
        <w:rPr>
          <w:b/>
          <w:szCs w:val="24"/>
        </w:rPr>
        <w:t>и урегулированию конфликта интересов</w:t>
      </w:r>
    </w:p>
    <w:p w:rsidR="00844079" w:rsidRPr="002E6378" w:rsidRDefault="00844079">
      <w:pPr>
        <w:widowControl w:val="0"/>
        <w:jc w:val="center"/>
        <w:rPr>
          <w:b/>
          <w:i/>
          <w:szCs w:val="24"/>
          <w:u w:val="single"/>
        </w:rPr>
      </w:pPr>
    </w:p>
    <w:p w:rsidR="00844079" w:rsidRPr="002E6378" w:rsidRDefault="00844079">
      <w:pPr>
        <w:jc w:val="center"/>
        <w:rPr>
          <w:szCs w:val="24"/>
        </w:rPr>
      </w:pPr>
    </w:p>
    <w:p w:rsidR="00226449" w:rsidRPr="002E6378" w:rsidRDefault="00943E66">
      <w:pPr>
        <w:ind w:firstLine="709"/>
        <w:jc w:val="both"/>
        <w:rPr>
          <w:szCs w:val="24"/>
        </w:rPr>
      </w:pPr>
      <w:r w:rsidRPr="002E6378">
        <w:rPr>
          <w:szCs w:val="24"/>
        </w:rPr>
        <w:t>В соответствии с федеральными законами от 02.03.2007 № 25-ФЗ                    «О муниципальной службе в Российской Федерации», от 25.12.2008</w:t>
      </w:r>
      <w:hyperlink r:id="rId7" w:history="1">
        <w:r w:rsidRPr="002E6378">
          <w:rPr>
            <w:szCs w:val="24"/>
          </w:rPr>
          <w:t>№ 273-ФЗ</w:t>
        </w:r>
      </w:hyperlink>
      <w:r w:rsidRPr="002E6378">
        <w:rPr>
          <w:szCs w:val="24"/>
        </w:rPr>
        <w:t xml:space="preserve">«О противодействии коррупции», Указом Президента Российской Федерации от 01.07.2010 </w:t>
      </w:r>
      <w:hyperlink r:id="rId8" w:history="1">
        <w:r w:rsidRPr="002E6378">
          <w:rPr>
            <w:szCs w:val="24"/>
          </w:rPr>
          <w:t xml:space="preserve">№ </w:t>
        </w:r>
      </w:hyperlink>
      <w:r w:rsidRPr="002E6378">
        <w:rPr>
          <w:szCs w:val="24"/>
        </w:rPr>
        <w:t>821 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              от 11.02.2008 № 1626-ОД «О некоторых вопросах муниципальной службы в Волгоградской области», Уставом</w:t>
      </w:r>
      <w:r w:rsidR="00226449" w:rsidRPr="002E6378">
        <w:rPr>
          <w:szCs w:val="24"/>
        </w:rPr>
        <w:t xml:space="preserve">  Котлубанского  сельского  поселения,  администрация  Котлубанского  сельского  поселения</w:t>
      </w:r>
    </w:p>
    <w:p w:rsidR="00844079" w:rsidRPr="002E6378" w:rsidRDefault="00943E66">
      <w:pPr>
        <w:ind w:firstLine="709"/>
        <w:jc w:val="both"/>
        <w:rPr>
          <w:szCs w:val="24"/>
        </w:rPr>
      </w:pPr>
      <w:r w:rsidRPr="002E6378">
        <w:rPr>
          <w:szCs w:val="24"/>
        </w:rPr>
        <w:t xml:space="preserve"> п о с т а н о в л я е т:</w:t>
      </w:r>
    </w:p>
    <w:p w:rsidR="00844079" w:rsidRPr="002E6378" w:rsidRDefault="00943E66">
      <w:pPr>
        <w:widowControl w:val="0"/>
        <w:ind w:firstLine="709"/>
        <w:jc w:val="both"/>
        <w:rPr>
          <w:szCs w:val="24"/>
        </w:rPr>
      </w:pPr>
      <w:r w:rsidRPr="002E6378">
        <w:rPr>
          <w:szCs w:val="24"/>
        </w:rPr>
        <w:t xml:space="preserve">1. Образовать комиссию по соблюдению требований к служебному поведению муниципальных служащих </w:t>
      </w:r>
      <w:r w:rsidR="00226449" w:rsidRPr="002E6378">
        <w:rPr>
          <w:szCs w:val="24"/>
        </w:rPr>
        <w:t xml:space="preserve"> Котлубанского  сельского  поселения,  </w:t>
      </w:r>
      <w:r w:rsidRPr="002E6378">
        <w:rPr>
          <w:szCs w:val="24"/>
        </w:rPr>
        <w:t xml:space="preserve">замещающих должности муниципальной службы в  </w:t>
      </w:r>
      <w:r w:rsidR="00226449" w:rsidRPr="002E6378">
        <w:rPr>
          <w:szCs w:val="24"/>
        </w:rPr>
        <w:t>администрации  Котлубанского  сельского  поселения</w:t>
      </w:r>
      <w:r w:rsidRPr="002E6378">
        <w:rPr>
          <w:szCs w:val="24"/>
        </w:rPr>
        <w:t>, и урегулированию конфликта интересов, утвердить ее состав согласно приложению 1.</w:t>
      </w:r>
    </w:p>
    <w:p w:rsidR="00844079" w:rsidRPr="002E6378" w:rsidRDefault="00943E66">
      <w:pPr>
        <w:widowControl w:val="0"/>
        <w:ind w:firstLine="709"/>
        <w:jc w:val="both"/>
        <w:rPr>
          <w:szCs w:val="24"/>
        </w:rPr>
      </w:pPr>
      <w:r w:rsidRPr="002E6378">
        <w:rPr>
          <w:szCs w:val="24"/>
        </w:rPr>
        <w:t xml:space="preserve">2. Утвердить Положение о комиссии по соблюдению требований                    к служебному поведению муниципальных служащих </w:t>
      </w:r>
      <w:r w:rsidR="002E6378" w:rsidRPr="002E6378">
        <w:rPr>
          <w:szCs w:val="24"/>
        </w:rPr>
        <w:t xml:space="preserve"> Котлубанского  сельского поселения  </w:t>
      </w:r>
      <w:r w:rsidRPr="002E6378">
        <w:rPr>
          <w:szCs w:val="24"/>
        </w:rPr>
        <w:t xml:space="preserve">замещающих должности муниципальной службы                 в  </w:t>
      </w:r>
      <w:r w:rsidR="002E6378" w:rsidRPr="002E6378">
        <w:rPr>
          <w:szCs w:val="24"/>
        </w:rPr>
        <w:t xml:space="preserve">администрации  Котлубанского  сельского  поселения  </w:t>
      </w:r>
      <w:r w:rsidRPr="002E6378">
        <w:rPr>
          <w:szCs w:val="24"/>
        </w:rPr>
        <w:t>и урегулированию конфликта интересов согласно приложению 2.</w:t>
      </w:r>
    </w:p>
    <w:p w:rsidR="00844079" w:rsidRPr="002E6378" w:rsidRDefault="00943E66" w:rsidP="00226449">
      <w:pPr>
        <w:widowControl w:val="0"/>
        <w:ind w:firstLine="709"/>
        <w:jc w:val="both"/>
        <w:rPr>
          <w:szCs w:val="24"/>
        </w:rPr>
      </w:pPr>
      <w:r w:rsidRPr="002E6378">
        <w:rPr>
          <w:szCs w:val="24"/>
        </w:rPr>
        <w:t xml:space="preserve">3. Признать утратившими силу постановления </w:t>
      </w:r>
      <w:r w:rsidR="00226449" w:rsidRPr="002E6378">
        <w:rPr>
          <w:szCs w:val="24"/>
        </w:rPr>
        <w:t>администрации  Котлубанского  сельского  поселения  от  13.02.2025 г  №39  «Об  утверждении  Положения о комиссии по соблюдению требований к служебному поведению муниципальных служащих Котлубанского  сельского поселения,  замещающих должности муниципальной службы в  администрации  Котлубанского  сельского  поселения, и урегулированию конфликта интересов</w:t>
      </w:r>
    </w:p>
    <w:p w:rsidR="00844079" w:rsidRPr="002E6378" w:rsidRDefault="00943E66">
      <w:pPr>
        <w:widowControl w:val="0"/>
        <w:ind w:firstLine="709"/>
        <w:jc w:val="both"/>
        <w:rPr>
          <w:szCs w:val="24"/>
        </w:rPr>
      </w:pPr>
      <w:r w:rsidRPr="002E6378">
        <w:rPr>
          <w:szCs w:val="24"/>
        </w:rPr>
        <w:t>4.Настоящее постановление вступает в силу</w:t>
      </w:r>
      <w:r w:rsidR="00226449" w:rsidRPr="002E6378">
        <w:rPr>
          <w:szCs w:val="24"/>
        </w:rPr>
        <w:t xml:space="preserve"> </w:t>
      </w:r>
      <w:r w:rsidRPr="002E6378">
        <w:rPr>
          <w:szCs w:val="24"/>
        </w:rPr>
        <w:t>со дня его официального опубликования.</w:t>
      </w:r>
    </w:p>
    <w:p w:rsidR="00844079" w:rsidRPr="002E6378" w:rsidRDefault="00844079">
      <w:pPr>
        <w:widowControl w:val="0"/>
        <w:ind w:firstLine="709"/>
        <w:rPr>
          <w:szCs w:val="24"/>
        </w:rPr>
      </w:pPr>
    </w:p>
    <w:p w:rsidR="002E6378" w:rsidRDefault="002E6378" w:rsidP="00226449">
      <w:pPr>
        <w:widowControl w:val="0"/>
        <w:rPr>
          <w:szCs w:val="24"/>
        </w:rPr>
      </w:pPr>
    </w:p>
    <w:p w:rsidR="002E6378" w:rsidRDefault="002E6378" w:rsidP="00226449">
      <w:pPr>
        <w:widowControl w:val="0"/>
        <w:rPr>
          <w:szCs w:val="24"/>
        </w:rPr>
      </w:pPr>
    </w:p>
    <w:p w:rsidR="002E6378" w:rsidRDefault="002E6378" w:rsidP="00226449">
      <w:pPr>
        <w:widowControl w:val="0"/>
        <w:rPr>
          <w:szCs w:val="24"/>
        </w:rPr>
      </w:pPr>
    </w:p>
    <w:p w:rsidR="002E6378" w:rsidRDefault="002E6378" w:rsidP="00226449">
      <w:pPr>
        <w:widowControl w:val="0"/>
        <w:rPr>
          <w:szCs w:val="24"/>
        </w:rPr>
      </w:pPr>
    </w:p>
    <w:p w:rsidR="00844079" w:rsidRPr="002E6378" w:rsidRDefault="00943E66" w:rsidP="00226449">
      <w:pPr>
        <w:widowControl w:val="0"/>
        <w:rPr>
          <w:szCs w:val="24"/>
        </w:rPr>
      </w:pPr>
      <w:r w:rsidRPr="002E6378">
        <w:rPr>
          <w:szCs w:val="24"/>
        </w:rPr>
        <w:t xml:space="preserve">Глава </w:t>
      </w:r>
      <w:r w:rsidR="00226449" w:rsidRPr="002E6378">
        <w:rPr>
          <w:szCs w:val="24"/>
        </w:rPr>
        <w:t xml:space="preserve">Котлубанского  сельского  поселения                                 </w:t>
      </w:r>
      <w:r w:rsidR="002E6378">
        <w:rPr>
          <w:szCs w:val="24"/>
        </w:rPr>
        <w:t xml:space="preserve">                        </w:t>
      </w:r>
      <w:r w:rsidR="00226449" w:rsidRPr="002E6378">
        <w:rPr>
          <w:szCs w:val="24"/>
        </w:rPr>
        <w:t xml:space="preserve"> И.А. Давиденко</w:t>
      </w:r>
    </w:p>
    <w:p w:rsidR="00844079" w:rsidRDefault="00844079">
      <w:pPr>
        <w:sectPr w:rsidR="00844079">
          <w:headerReference w:type="default" r:id="rId9"/>
          <w:footerReference w:type="default" r:id="rId10"/>
          <w:pgSz w:w="11906" w:h="16838"/>
          <w:pgMar w:top="284" w:right="851" w:bottom="567" w:left="1418" w:header="709" w:footer="709" w:gutter="0"/>
          <w:cols w:space="720"/>
          <w:titlePg/>
        </w:sectPr>
      </w:pPr>
    </w:p>
    <w:p w:rsidR="00844079" w:rsidRPr="002E6378" w:rsidRDefault="00943E66">
      <w:pPr>
        <w:widowControl w:val="0"/>
        <w:ind w:firstLine="720"/>
        <w:jc w:val="right"/>
        <w:rPr>
          <w:sz w:val="22"/>
          <w:szCs w:val="22"/>
        </w:rPr>
      </w:pPr>
      <w:r w:rsidRPr="002E6378">
        <w:rPr>
          <w:sz w:val="22"/>
          <w:szCs w:val="22"/>
        </w:rPr>
        <w:lastRenderedPageBreak/>
        <w:t>Приложение 1</w:t>
      </w:r>
    </w:p>
    <w:p w:rsidR="00844079" w:rsidRPr="002E6378" w:rsidRDefault="00943E66" w:rsidP="00226449">
      <w:pPr>
        <w:widowControl w:val="0"/>
        <w:ind w:firstLine="720"/>
        <w:jc w:val="right"/>
        <w:rPr>
          <w:sz w:val="22"/>
          <w:szCs w:val="22"/>
        </w:rPr>
      </w:pPr>
      <w:r w:rsidRPr="002E6378">
        <w:rPr>
          <w:sz w:val="22"/>
          <w:szCs w:val="22"/>
        </w:rPr>
        <w:t xml:space="preserve">к постановлению </w:t>
      </w:r>
      <w:r w:rsidR="00226449" w:rsidRPr="002E6378">
        <w:rPr>
          <w:sz w:val="22"/>
          <w:szCs w:val="22"/>
        </w:rPr>
        <w:t>администрации</w:t>
      </w:r>
    </w:p>
    <w:p w:rsidR="00226449" w:rsidRPr="002E6378" w:rsidRDefault="00226449" w:rsidP="00226449">
      <w:pPr>
        <w:widowControl w:val="0"/>
        <w:ind w:firstLine="720"/>
        <w:jc w:val="right"/>
        <w:rPr>
          <w:sz w:val="22"/>
          <w:szCs w:val="22"/>
        </w:rPr>
      </w:pPr>
      <w:r w:rsidRPr="002E6378">
        <w:rPr>
          <w:sz w:val="22"/>
          <w:szCs w:val="22"/>
        </w:rPr>
        <w:t>Котлубанского  сельского поселения</w:t>
      </w:r>
    </w:p>
    <w:p w:rsidR="00226449" w:rsidRPr="002E6378" w:rsidRDefault="00226449" w:rsidP="00226449">
      <w:pPr>
        <w:widowControl w:val="0"/>
        <w:ind w:firstLine="720"/>
        <w:jc w:val="right"/>
        <w:rPr>
          <w:sz w:val="22"/>
          <w:szCs w:val="22"/>
        </w:rPr>
      </w:pPr>
      <w:r w:rsidRPr="002E6378">
        <w:rPr>
          <w:sz w:val="22"/>
          <w:szCs w:val="22"/>
        </w:rPr>
        <w:t>От  22.12.2025 г  №10</w:t>
      </w:r>
      <w:r w:rsidR="002E6378" w:rsidRPr="002E6378">
        <w:rPr>
          <w:sz w:val="22"/>
          <w:szCs w:val="22"/>
        </w:rPr>
        <w:t>3</w:t>
      </w:r>
    </w:p>
    <w:p w:rsidR="00844079" w:rsidRDefault="00844079">
      <w:pPr>
        <w:pStyle w:val="ConsPlusNormal"/>
      </w:pPr>
    </w:p>
    <w:p w:rsidR="00844079" w:rsidRPr="002E6378" w:rsidRDefault="00943E66">
      <w:pPr>
        <w:pStyle w:val="ConsPlusNormal"/>
        <w:jc w:val="center"/>
        <w:rPr>
          <w:b/>
          <w:szCs w:val="24"/>
        </w:rPr>
      </w:pPr>
      <w:r w:rsidRPr="002E6378">
        <w:rPr>
          <w:b/>
          <w:szCs w:val="24"/>
        </w:rPr>
        <w:t>Состав</w:t>
      </w:r>
    </w:p>
    <w:p w:rsidR="00844079" w:rsidRPr="002E6378" w:rsidRDefault="00943E66">
      <w:pPr>
        <w:pStyle w:val="ConsPlusNormal"/>
        <w:jc w:val="center"/>
        <w:rPr>
          <w:b/>
          <w:szCs w:val="24"/>
        </w:rPr>
      </w:pPr>
      <w:r w:rsidRPr="002E6378">
        <w:rPr>
          <w:b/>
          <w:szCs w:val="24"/>
        </w:rPr>
        <w:t xml:space="preserve">комиссии по соблюдению требований к служебному поведению муниципальных служащих </w:t>
      </w:r>
      <w:r w:rsidR="002E6378" w:rsidRPr="002E6378">
        <w:rPr>
          <w:b/>
          <w:szCs w:val="24"/>
        </w:rPr>
        <w:t xml:space="preserve"> Котлубанского  сельского  поселения  </w:t>
      </w:r>
      <w:r w:rsidRPr="002E6378">
        <w:rPr>
          <w:b/>
          <w:szCs w:val="24"/>
        </w:rPr>
        <w:t xml:space="preserve">замещающих должности муниципальной службы в  </w:t>
      </w:r>
      <w:r w:rsidR="002E6378" w:rsidRPr="002E6378">
        <w:rPr>
          <w:b/>
          <w:szCs w:val="24"/>
        </w:rPr>
        <w:t>администрации  Котлубанского  сельского  поселения</w:t>
      </w:r>
      <w:r w:rsidRPr="002E6378">
        <w:rPr>
          <w:b/>
          <w:szCs w:val="24"/>
        </w:rPr>
        <w:t xml:space="preserve">, </w:t>
      </w:r>
    </w:p>
    <w:p w:rsidR="00844079" w:rsidRPr="002E6378" w:rsidRDefault="00943E66">
      <w:pPr>
        <w:pStyle w:val="ConsPlusNormal"/>
        <w:jc w:val="center"/>
        <w:rPr>
          <w:b/>
          <w:szCs w:val="24"/>
        </w:rPr>
      </w:pPr>
      <w:r w:rsidRPr="002E6378">
        <w:rPr>
          <w:b/>
          <w:szCs w:val="24"/>
        </w:rPr>
        <w:t>и урегулированию конфликта интересов</w:t>
      </w:r>
    </w:p>
    <w:p w:rsidR="00844079" w:rsidRPr="002E6378" w:rsidRDefault="00844079">
      <w:pPr>
        <w:widowControl w:val="0"/>
        <w:ind w:firstLine="720"/>
        <w:jc w:val="right"/>
        <w:rPr>
          <w:strike/>
          <w:szCs w:val="24"/>
        </w:rPr>
      </w:pPr>
    </w:p>
    <w:p w:rsidR="00844079" w:rsidRPr="002E6378" w:rsidRDefault="00844079">
      <w:pPr>
        <w:widowControl w:val="0"/>
        <w:ind w:firstLine="720"/>
        <w:jc w:val="right"/>
        <w:rPr>
          <w:strike/>
          <w:szCs w:val="24"/>
        </w:rPr>
      </w:pPr>
    </w:p>
    <w:tbl>
      <w:tblPr>
        <w:tblW w:w="0" w:type="auto"/>
        <w:tblLayout w:type="fixed"/>
        <w:tblLook w:val="04A0"/>
      </w:tblPr>
      <w:tblGrid>
        <w:gridCol w:w="2972"/>
        <w:gridCol w:w="567"/>
        <w:gridCol w:w="5954"/>
      </w:tblGrid>
      <w:tr w:rsidR="00844079" w:rsidRPr="002E6378">
        <w:tc>
          <w:tcPr>
            <w:tcW w:w="2972" w:type="dxa"/>
          </w:tcPr>
          <w:p w:rsidR="00844079" w:rsidRPr="002E6378" w:rsidRDefault="002264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78">
              <w:rPr>
                <w:rFonts w:ascii="Times New Roman" w:hAnsi="Times New Roman"/>
                <w:sz w:val="24"/>
                <w:szCs w:val="24"/>
              </w:rPr>
              <w:t>Давиденко  Игорь  Александрович</w:t>
            </w:r>
          </w:p>
        </w:tc>
        <w:tc>
          <w:tcPr>
            <w:tcW w:w="567" w:type="dxa"/>
          </w:tcPr>
          <w:p w:rsidR="00844079" w:rsidRPr="002E6378" w:rsidRDefault="00943E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37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:rsidR="00844079" w:rsidRPr="002E6378" w:rsidRDefault="0022644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378">
              <w:rPr>
                <w:rFonts w:ascii="Times New Roman" w:hAnsi="Times New Roman"/>
                <w:sz w:val="24"/>
                <w:szCs w:val="24"/>
              </w:rPr>
              <w:t>Г</w:t>
            </w:r>
            <w:r w:rsidR="00943E66" w:rsidRPr="002E6378">
              <w:rPr>
                <w:rFonts w:ascii="Times New Roman" w:hAnsi="Times New Roman"/>
                <w:sz w:val="24"/>
                <w:szCs w:val="24"/>
              </w:rPr>
              <w:t>лав</w:t>
            </w:r>
            <w:r w:rsidRPr="002E6378">
              <w:rPr>
                <w:rFonts w:ascii="Times New Roman" w:hAnsi="Times New Roman"/>
                <w:sz w:val="24"/>
                <w:szCs w:val="24"/>
              </w:rPr>
              <w:t xml:space="preserve">а  Котлубанского  сельского  поселения   </w:t>
            </w:r>
            <w:r w:rsidR="00943E66" w:rsidRPr="002E6378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  <w:p w:rsidR="00844079" w:rsidRPr="002E6378" w:rsidRDefault="008440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079" w:rsidRPr="002E6378">
        <w:tc>
          <w:tcPr>
            <w:tcW w:w="2972" w:type="dxa"/>
          </w:tcPr>
          <w:p w:rsidR="00844079" w:rsidRPr="002E6378" w:rsidRDefault="002264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78">
              <w:rPr>
                <w:rFonts w:ascii="Times New Roman" w:hAnsi="Times New Roman"/>
                <w:sz w:val="24"/>
                <w:szCs w:val="24"/>
              </w:rPr>
              <w:t>Петров  Сергей  Александрович</w:t>
            </w:r>
          </w:p>
        </w:tc>
        <w:tc>
          <w:tcPr>
            <w:tcW w:w="567" w:type="dxa"/>
          </w:tcPr>
          <w:p w:rsidR="00844079" w:rsidRPr="002E6378" w:rsidRDefault="00943E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378">
              <w:rPr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:rsidR="00844079" w:rsidRPr="002E6378" w:rsidRDefault="002264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78">
              <w:rPr>
                <w:rFonts w:ascii="Times New Roman" w:hAnsi="Times New Roman"/>
                <w:sz w:val="24"/>
                <w:szCs w:val="24"/>
              </w:rPr>
              <w:t xml:space="preserve">Ведущий  специалист  администрации  Котлубанского  сельского  поселения  по  правовым  и  земельным  вопросам  </w:t>
            </w:r>
            <w:r w:rsidR="00943E66" w:rsidRPr="002E6378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844079" w:rsidRPr="002E6378">
        <w:tc>
          <w:tcPr>
            <w:tcW w:w="2972" w:type="dxa"/>
          </w:tcPr>
          <w:p w:rsidR="002E6378" w:rsidRDefault="002E6378" w:rsidP="002E63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78">
              <w:rPr>
                <w:rFonts w:ascii="Times New Roman" w:hAnsi="Times New Roman"/>
                <w:sz w:val="24"/>
                <w:szCs w:val="24"/>
              </w:rPr>
              <w:t>Елизарова  Наталья  Алексеевна</w:t>
            </w:r>
          </w:p>
          <w:p w:rsidR="00844079" w:rsidRPr="002E6378" w:rsidRDefault="008440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44079" w:rsidRPr="002E6378" w:rsidRDefault="00943E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378">
              <w:rPr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:rsidR="002E6378" w:rsidRPr="002E6378" w:rsidRDefault="002E6378" w:rsidP="002E63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78">
              <w:rPr>
                <w:rFonts w:ascii="Times New Roman" w:hAnsi="Times New Roman"/>
                <w:sz w:val="24"/>
                <w:szCs w:val="24"/>
              </w:rPr>
              <w:t>Специалист  администрации  Котлубанского  сельского  поселения  главный 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секретарь  комиссии</w:t>
            </w:r>
          </w:p>
          <w:p w:rsidR="00844079" w:rsidRPr="002E6378" w:rsidRDefault="008440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079" w:rsidRPr="002E6378">
        <w:tc>
          <w:tcPr>
            <w:tcW w:w="2972" w:type="dxa"/>
          </w:tcPr>
          <w:p w:rsidR="002E6378" w:rsidRPr="002E6378" w:rsidRDefault="002E63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78">
              <w:rPr>
                <w:rFonts w:ascii="Times New Roman" w:hAnsi="Times New Roman"/>
                <w:sz w:val="24"/>
                <w:szCs w:val="24"/>
              </w:rPr>
              <w:t>Мариныч  Светлана  Васильевна.</w:t>
            </w:r>
          </w:p>
        </w:tc>
        <w:tc>
          <w:tcPr>
            <w:tcW w:w="567" w:type="dxa"/>
          </w:tcPr>
          <w:p w:rsidR="00844079" w:rsidRPr="002E6378" w:rsidRDefault="00943E66">
            <w:pPr>
              <w:pStyle w:val="a3"/>
              <w:jc w:val="center"/>
              <w:rPr>
                <w:sz w:val="24"/>
                <w:szCs w:val="24"/>
              </w:rPr>
            </w:pPr>
            <w:r w:rsidRPr="002E6378">
              <w:rPr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:rsidR="00844079" w:rsidRPr="002E6378" w:rsidRDefault="002E63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78">
              <w:rPr>
                <w:rFonts w:ascii="Times New Roman" w:hAnsi="Times New Roman"/>
                <w:sz w:val="24"/>
                <w:szCs w:val="24"/>
              </w:rPr>
              <w:t xml:space="preserve">Специалист  администрации  Котлубанского  сельского поселения  по  благоустройству  </w:t>
            </w:r>
            <w:r>
              <w:rPr>
                <w:rFonts w:ascii="Times New Roman" w:hAnsi="Times New Roman"/>
                <w:sz w:val="24"/>
                <w:szCs w:val="24"/>
              </w:rPr>
              <w:t>член  комиссии</w:t>
            </w:r>
            <w:r w:rsidRPr="002E6378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</w:tr>
      <w:tr w:rsidR="00844079" w:rsidRPr="002E6378">
        <w:tc>
          <w:tcPr>
            <w:tcW w:w="2972" w:type="dxa"/>
          </w:tcPr>
          <w:p w:rsidR="00844079" w:rsidRPr="002E6378" w:rsidRDefault="002264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78">
              <w:rPr>
                <w:rFonts w:ascii="Times New Roman" w:hAnsi="Times New Roman"/>
                <w:sz w:val="24"/>
                <w:szCs w:val="24"/>
              </w:rPr>
              <w:t>Давиденко  Наталья  Григорьевна</w:t>
            </w:r>
          </w:p>
        </w:tc>
        <w:tc>
          <w:tcPr>
            <w:tcW w:w="567" w:type="dxa"/>
          </w:tcPr>
          <w:p w:rsidR="00844079" w:rsidRPr="002E6378" w:rsidRDefault="00943E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378">
              <w:rPr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:rsidR="00844079" w:rsidRPr="002E6378" w:rsidRDefault="00226449" w:rsidP="002264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78">
              <w:rPr>
                <w:rFonts w:ascii="Times New Roman" w:hAnsi="Times New Roman"/>
                <w:sz w:val="24"/>
                <w:szCs w:val="24"/>
              </w:rPr>
              <w:t>Председатель  МОО  ТОС  №4  «Радуга»  по  согласованию  член  комиссии</w:t>
            </w:r>
          </w:p>
        </w:tc>
      </w:tr>
      <w:tr w:rsidR="00844079" w:rsidRPr="002E6378">
        <w:tc>
          <w:tcPr>
            <w:tcW w:w="2972" w:type="dxa"/>
          </w:tcPr>
          <w:p w:rsidR="00844079" w:rsidRPr="002E6378" w:rsidRDefault="00943E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78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" w:type="dxa"/>
          </w:tcPr>
          <w:p w:rsidR="00844079" w:rsidRPr="002E6378" w:rsidRDefault="00943E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378">
              <w:rPr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:rsidR="00844079" w:rsidRPr="002E6378" w:rsidRDefault="00943E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78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844079" w:rsidRDefault="00844079">
      <w:pPr>
        <w:widowControl w:val="0"/>
        <w:ind w:firstLine="720"/>
        <w:jc w:val="right"/>
        <w:rPr>
          <w:strike/>
          <w:sz w:val="28"/>
        </w:rPr>
      </w:pPr>
    </w:p>
    <w:p w:rsidR="00844079" w:rsidRDefault="00844079">
      <w:pPr>
        <w:widowControl w:val="0"/>
        <w:ind w:firstLine="720"/>
        <w:jc w:val="right"/>
        <w:rPr>
          <w:strike/>
          <w:sz w:val="28"/>
        </w:rPr>
      </w:pPr>
    </w:p>
    <w:p w:rsidR="00844079" w:rsidRDefault="00844079">
      <w:pPr>
        <w:widowControl w:val="0"/>
        <w:ind w:firstLine="720"/>
        <w:jc w:val="right"/>
        <w:rPr>
          <w:strike/>
          <w:sz w:val="28"/>
        </w:rPr>
      </w:pPr>
    </w:p>
    <w:p w:rsidR="00844079" w:rsidRDefault="00844079">
      <w:pPr>
        <w:widowControl w:val="0"/>
        <w:ind w:firstLine="720"/>
        <w:jc w:val="right"/>
        <w:rPr>
          <w:strike/>
          <w:sz w:val="28"/>
        </w:rPr>
      </w:pPr>
    </w:p>
    <w:p w:rsidR="00844079" w:rsidRDefault="00844079">
      <w:pPr>
        <w:widowControl w:val="0"/>
        <w:ind w:firstLine="720"/>
        <w:jc w:val="right"/>
        <w:rPr>
          <w:strike/>
          <w:sz w:val="28"/>
        </w:rPr>
      </w:pPr>
    </w:p>
    <w:p w:rsidR="00844079" w:rsidRDefault="00844079">
      <w:pPr>
        <w:widowControl w:val="0"/>
        <w:ind w:firstLine="720"/>
        <w:jc w:val="right"/>
        <w:rPr>
          <w:strike/>
          <w:sz w:val="28"/>
        </w:rPr>
      </w:pPr>
    </w:p>
    <w:p w:rsidR="00844079" w:rsidRDefault="00844079">
      <w:pPr>
        <w:widowControl w:val="0"/>
        <w:ind w:firstLine="720"/>
        <w:jc w:val="right"/>
        <w:rPr>
          <w:strike/>
          <w:sz w:val="28"/>
        </w:rPr>
      </w:pPr>
    </w:p>
    <w:p w:rsidR="00844079" w:rsidRDefault="00844079">
      <w:pPr>
        <w:widowControl w:val="0"/>
        <w:ind w:firstLine="720"/>
        <w:jc w:val="right"/>
        <w:rPr>
          <w:strike/>
          <w:sz w:val="28"/>
        </w:rPr>
      </w:pPr>
    </w:p>
    <w:p w:rsidR="00844079" w:rsidRDefault="00844079">
      <w:pPr>
        <w:widowControl w:val="0"/>
        <w:ind w:firstLine="720"/>
        <w:jc w:val="right"/>
        <w:rPr>
          <w:strike/>
          <w:sz w:val="28"/>
        </w:rPr>
      </w:pPr>
    </w:p>
    <w:p w:rsidR="00844079" w:rsidRDefault="00844079">
      <w:pPr>
        <w:widowControl w:val="0"/>
        <w:ind w:firstLine="720"/>
        <w:jc w:val="right"/>
        <w:rPr>
          <w:strike/>
          <w:sz w:val="28"/>
        </w:rPr>
      </w:pPr>
    </w:p>
    <w:p w:rsidR="002E6378" w:rsidRDefault="002E6378">
      <w:pPr>
        <w:widowControl w:val="0"/>
        <w:ind w:firstLine="720"/>
        <w:jc w:val="right"/>
        <w:rPr>
          <w:strike/>
          <w:sz w:val="28"/>
        </w:rPr>
      </w:pPr>
    </w:p>
    <w:p w:rsidR="002E6378" w:rsidRDefault="002E6378">
      <w:pPr>
        <w:widowControl w:val="0"/>
        <w:ind w:firstLine="720"/>
        <w:jc w:val="right"/>
        <w:rPr>
          <w:strike/>
          <w:sz w:val="28"/>
        </w:rPr>
      </w:pPr>
    </w:p>
    <w:p w:rsidR="002E6378" w:rsidRDefault="002E6378">
      <w:pPr>
        <w:widowControl w:val="0"/>
        <w:ind w:firstLine="720"/>
        <w:jc w:val="right"/>
        <w:rPr>
          <w:strike/>
          <w:sz w:val="28"/>
        </w:rPr>
      </w:pPr>
    </w:p>
    <w:p w:rsidR="002E6378" w:rsidRDefault="002E6378">
      <w:pPr>
        <w:widowControl w:val="0"/>
        <w:ind w:firstLine="720"/>
        <w:jc w:val="right"/>
        <w:rPr>
          <w:strike/>
          <w:sz w:val="28"/>
        </w:rPr>
      </w:pPr>
    </w:p>
    <w:p w:rsidR="002E6378" w:rsidRDefault="002E6378">
      <w:pPr>
        <w:widowControl w:val="0"/>
        <w:ind w:firstLine="720"/>
        <w:jc w:val="right"/>
        <w:rPr>
          <w:strike/>
          <w:sz w:val="28"/>
        </w:rPr>
      </w:pPr>
    </w:p>
    <w:p w:rsidR="002E6378" w:rsidRDefault="002E6378">
      <w:pPr>
        <w:widowControl w:val="0"/>
        <w:ind w:firstLine="720"/>
        <w:jc w:val="right"/>
        <w:rPr>
          <w:strike/>
          <w:sz w:val="28"/>
        </w:rPr>
      </w:pPr>
    </w:p>
    <w:p w:rsidR="002E6378" w:rsidRDefault="002E6378">
      <w:pPr>
        <w:widowControl w:val="0"/>
        <w:ind w:firstLine="720"/>
        <w:jc w:val="right"/>
        <w:rPr>
          <w:strike/>
          <w:sz w:val="28"/>
        </w:rPr>
      </w:pPr>
    </w:p>
    <w:p w:rsidR="002E6378" w:rsidRDefault="002E6378">
      <w:pPr>
        <w:widowControl w:val="0"/>
        <w:ind w:firstLine="720"/>
        <w:jc w:val="right"/>
        <w:rPr>
          <w:strike/>
          <w:sz w:val="28"/>
        </w:rPr>
      </w:pPr>
    </w:p>
    <w:p w:rsidR="002E6378" w:rsidRDefault="002E6378">
      <w:pPr>
        <w:widowControl w:val="0"/>
        <w:ind w:firstLine="720"/>
        <w:jc w:val="right"/>
        <w:rPr>
          <w:strike/>
          <w:sz w:val="28"/>
        </w:rPr>
      </w:pPr>
    </w:p>
    <w:p w:rsidR="002E6378" w:rsidRDefault="002E6378">
      <w:pPr>
        <w:widowControl w:val="0"/>
        <w:ind w:firstLine="720"/>
        <w:jc w:val="right"/>
        <w:rPr>
          <w:strike/>
          <w:sz w:val="28"/>
        </w:rPr>
      </w:pPr>
    </w:p>
    <w:p w:rsidR="002E6378" w:rsidRDefault="002E6378">
      <w:pPr>
        <w:widowControl w:val="0"/>
        <w:ind w:firstLine="720"/>
        <w:jc w:val="right"/>
        <w:rPr>
          <w:strike/>
          <w:sz w:val="28"/>
        </w:rPr>
      </w:pPr>
    </w:p>
    <w:p w:rsidR="002E6378" w:rsidRDefault="002E6378">
      <w:pPr>
        <w:widowControl w:val="0"/>
        <w:ind w:firstLine="720"/>
        <w:jc w:val="right"/>
        <w:rPr>
          <w:strike/>
          <w:sz w:val="28"/>
        </w:rPr>
      </w:pPr>
    </w:p>
    <w:p w:rsidR="002E6378" w:rsidRDefault="002E6378">
      <w:pPr>
        <w:widowControl w:val="0"/>
        <w:ind w:firstLine="720"/>
        <w:jc w:val="right"/>
        <w:rPr>
          <w:strike/>
          <w:sz w:val="28"/>
        </w:rPr>
      </w:pPr>
    </w:p>
    <w:p w:rsidR="00844079" w:rsidRDefault="00844079">
      <w:pPr>
        <w:widowControl w:val="0"/>
        <w:ind w:firstLine="720"/>
        <w:jc w:val="right"/>
        <w:rPr>
          <w:strike/>
          <w:sz w:val="28"/>
        </w:rPr>
      </w:pPr>
    </w:p>
    <w:p w:rsidR="002E6378" w:rsidRDefault="002E6378">
      <w:pPr>
        <w:widowControl w:val="0"/>
        <w:ind w:firstLine="720"/>
        <w:jc w:val="right"/>
        <w:rPr>
          <w:sz w:val="22"/>
          <w:szCs w:val="22"/>
        </w:rPr>
      </w:pPr>
    </w:p>
    <w:p w:rsidR="00844079" w:rsidRPr="002E6378" w:rsidRDefault="00943E66">
      <w:pPr>
        <w:widowControl w:val="0"/>
        <w:ind w:firstLine="720"/>
        <w:jc w:val="right"/>
        <w:rPr>
          <w:sz w:val="22"/>
          <w:szCs w:val="22"/>
        </w:rPr>
      </w:pPr>
      <w:r w:rsidRPr="002E6378">
        <w:rPr>
          <w:sz w:val="22"/>
          <w:szCs w:val="22"/>
        </w:rPr>
        <w:t>Приложение 2</w:t>
      </w:r>
    </w:p>
    <w:p w:rsidR="002E6378" w:rsidRPr="002E6378" w:rsidRDefault="002E6378" w:rsidP="002E6378">
      <w:pPr>
        <w:widowControl w:val="0"/>
        <w:ind w:firstLine="720"/>
        <w:jc w:val="right"/>
        <w:rPr>
          <w:sz w:val="22"/>
          <w:szCs w:val="22"/>
        </w:rPr>
      </w:pPr>
      <w:r w:rsidRPr="002E6378">
        <w:rPr>
          <w:sz w:val="22"/>
          <w:szCs w:val="22"/>
        </w:rPr>
        <w:t>к постановлению администрации</w:t>
      </w:r>
    </w:p>
    <w:p w:rsidR="002E6378" w:rsidRPr="002E6378" w:rsidRDefault="002E6378" w:rsidP="002E6378">
      <w:pPr>
        <w:widowControl w:val="0"/>
        <w:ind w:firstLine="720"/>
        <w:jc w:val="right"/>
        <w:rPr>
          <w:sz w:val="22"/>
          <w:szCs w:val="22"/>
        </w:rPr>
      </w:pPr>
      <w:r w:rsidRPr="002E6378">
        <w:rPr>
          <w:sz w:val="22"/>
          <w:szCs w:val="22"/>
        </w:rPr>
        <w:t>Котлубанского  сельского поселения</w:t>
      </w:r>
    </w:p>
    <w:p w:rsidR="002E6378" w:rsidRPr="002E6378" w:rsidRDefault="002E6378" w:rsidP="002E6378">
      <w:pPr>
        <w:widowControl w:val="0"/>
        <w:ind w:firstLine="720"/>
        <w:jc w:val="right"/>
        <w:rPr>
          <w:sz w:val="22"/>
          <w:szCs w:val="22"/>
        </w:rPr>
      </w:pPr>
      <w:r w:rsidRPr="002E6378">
        <w:rPr>
          <w:sz w:val="22"/>
          <w:szCs w:val="22"/>
        </w:rPr>
        <w:t>От  22.12.2025 г  №103</w:t>
      </w:r>
    </w:p>
    <w:p w:rsidR="00844079" w:rsidRDefault="00844079" w:rsidP="002E6378">
      <w:pPr>
        <w:spacing w:after="1" w:line="240" w:lineRule="atLeast"/>
        <w:jc w:val="right"/>
        <w:rPr>
          <w:sz w:val="28"/>
        </w:rPr>
      </w:pPr>
    </w:p>
    <w:p w:rsidR="00844079" w:rsidRDefault="00844079">
      <w:pPr>
        <w:pStyle w:val="ConsPlusNormal"/>
      </w:pPr>
    </w:p>
    <w:p w:rsidR="00844079" w:rsidRPr="001E2946" w:rsidRDefault="00943E66">
      <w:pPr>
        <w:pStyle w:val="ConsPlusNormal"/>
        <w:jc w:val="center"/>
        <w:rPr>
          <w:b/>
          <w:szCs w:val="24"/>
        </w:rPr>
      </w:pPr>
      <w:r w:rsidRPr="001E2946">
        <w:rPr>
          <w:b/>
          <w:szCs w:val="24"/>
        </w:rPr>
        <w:t xml:space="preserve">Положение </w:t>
      </w:r>
    </w:p>
    <w:p w:rsidR="00844079" w:rsidRPr="001E2946" w:rsidRDefault="00943E66">
      <w:pPr>
        <w:pStyle w:val="ConsPlusNormal"/>
        <w:jc w:val="center"/>
        <w:rPr>
          <w:b/>
          <w:szCs w:val="24"/>
        </w:rPr>
      </w:pPr>
      <w:r w:rsidRPr="001E2946">
        <w:rPr>
          <w:b/>
          <w:szCs w:val="24"/>
        </w:rPr>
        <w:t>о комиссии по соблюдению требований к служебному поведению муниципальных служащих</w:t>
      </w:r>
      <w:r w:rsidR="002E6378" w:rsidRPr="001E2946">
        <w:rPr>
          <w:b/>
          <w:szCs w:val="24"/>
        </w:rPr>
        <w:t xml:space="preserve">  Котлубанского  сельского  поселения</w:t>
      </w:r>
      <w:r w:rsidRPr="001E2946">
        <w:rPr>
          <w:b/>
          <w:szCs w:val="24"/>
        </w:rPr>
        <w:t xml:space="preserve">, замещающих должности муниципальной службы в  </w:t>
      </w:r>
      <w:r w:rsidR="002E6378" w:rsidRPr="001E2946">
        <w:rPr>
          <w:b/>
          <w:szCs w:val="24"/>
        </w:rPr>
        <w:t>администрации  Котлубанского  сельского  поселения</w:t>
      </w:r>
      <w:r w:rsidRPr="001E2946">
        <w:rPr>
          <w:b/>
          <w:szCs w:val="24"/>
        </w:rPr>
        <w:t xml:space="preserve">, </w:t>
      </w:r>
    </w:p>
    <w:p w:rsidR="00844079" w:rsidRPr="001E2946" w:rsidRDefault="00943E66">
      <w:pPr>
        <w:pStyle w:val="ConsPlusNormal"/>
        <w:jc w:val="center"/>
        <w:rPr>
          <w:b/>
          <w:szCs w:val="24"/>
        </w:rPr>
      </w:pPr>
      <w:r w:rsidRPr="001E2946">
        <w:rPr>
          <w:b/>
          <w:szCs w:val="24"/>
        </w:rPr>
        <w:t>и урегулированию конфликта интересов</w:t>
      </w:r>
    </w:p>
    <w:p w:rsidR="00844079" w:rsidRPr="001E2946" w:rsidRDefault="00844079">
      <w:pPr>
        <w:pStyle w:val="ConsPlusNormal"/>
        <w:ind w:firstLine="540"/>
        <w:jc w:val="both"/>
        <w:rPr>
          <w:szCs w:val="24"/>
        </w:rPr>
      </w:pPr>
    </w:p>
    <w:p w:rsidR="00844079" w:rsidRPr="001E2946" w:rsidRDefault="00943E66">
      <w:pPr>
        <w:pStyle w:val="ConsPlusNormal"/>
        <w:jc w:val="center"/>
        <w:rPr>
          <w:b/>
          <w:szCs w:val="24"/>
        </w:rPr>
      </w:pPr>
      <w:r w:rsidRPr="001E2946">
        <w:rPr>
          <w:b/>
          <w:szCs w:val="24"/>
        </w:rPr>
        <w:t>1. Общие положения</w:t>
      </w:r>
    </w:p>
    <w:p w:rsidR="00844079" w:rsidRPr="001E2946" w:rsidRDefault="00844079">
      <w:pPr>
        <w:pStyle w:val="ConsPlusNormal"/>
        <w:ind w:firstLine="540"/>
        <w:jc w:val="both"/>
        <w:rPr>
          <w:szCs w:val="24"/>
        </w:rPr>
      </w:pP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 xml:space="preserve">1.1.Настоящим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 w:rsidR="002E6378" w:rsidRPr="001E2946">
        <w:rPr>
          <w:szCs w:val="24"/>
        </w:rPr>
        <w:t xml:space="preserve"> Котлубанского  сельского  поселения,  </w:t>
      </w:r>
      <w:r w:rsidRPr="001E2946">
        <w:rPr>
          <w:szCs w:val="24"/>
        </w:rPr>
        <w:t>замещающих должности муниципальной службы в</w:t>
      </w:r>
      <w:r w:rsidR="002E6378" w:rsidRPr="001E2946">
        <w:rPr>
          <w:szCs w:val="24"/>
        </w:rPr>
        <w:t xml:space="preserve"> администрации Котлубанского  сельского  поселения</w:t>
      </w:r>
      <w:r w:rsidRPr="001E2946">
        <w:rPr>
          <w:szCs w:val="24"/>
        </w:rPr>
        <w:t>, и урегулированию конфликта интересов (далее – комиссия), образуемой в</w:t>
      </w:r>
      <w:r w:rsidR="002E6378" w:rsidRPr="001E2946">
        <w:rPr>
          <w:szCs w:val="24"/>
        </w:rPr>
        <w:t xml:space="preserve">  администрации </w:t>
      </w:r>
      <w:r w:rsidRPr="001E2946">
        <w:rPr>
          <w:szCs w:val="24"/>
        </w:rPr>
        <w:t xml:space="preserve"> </w:t>
      </w:r>
      <w:r w:rsidR="002E6378" w:rsidRPr="001E2946">
        <w:rPr>
          <w:szCs w:val="24"/>
        </w:rPr>
        <w:t xml:space="preserve">Котлубанского  сельского  поселения </w:t>
      </w:r>
      <w:r w:rsidRPr="001E2946">
        <w:rPr>
          <w:szCs w:val="24"/>
        </w:rPr>
        <w:t>в соответствии с федеральными</w:t>
      </w:r>
      <w:r w:rsidR="002E6378" w:rsidRPr="001E2946">
        <w:rPr>
          <w:szCs w:val="24"/>
        </w:rPr>
        <w:t xml:space="preserve">  </w:t>
      </w:r>
      <w:r w:rsidRPr="001E2946">
        <w:rPr>
          <w:szCs w:val="24"/>
        </w:rPr>
        <w:t>законами от 25.12.2008 № 273-ФЗ «О противодействии коррупции»,от 02.03.2007 № 25-ФЗ «О муниципальной службе в Российской Федерации»и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Волгоградской области, настоящим Положением.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1.3. Основной задачей комиссии является содействие</w:t>
      </w:r>
      <w:r w:rsidR="002E6378" w:rsidRPr="001E2946">
        <w:rPr>
          <w:szCs w:val="24"/>
        </w:rPr>
        <w:t xml:space="preserve">  администрации Котлубанского  сельского  поселения </w:t>
      </w:r>
      <w:r w:rsidRPr="001E2946">
        <w:rPr>
          <w:szCs w:val="24"/>
        </w:rPr>
        <w:t>: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а) в обеспечении соблюдения муниципальными служащими</w:t>
      </w:r>
      <w:r w:rsidR="002E6378" w:rsidRPr="001E2946">
        <w:rPr>
          <w:szCs w:val="24"/>
        </w:rPr>
        <w:t xml:space="preserve">  Котлубанского  сельского  поселения</w:t>
      </w:r>
      <w:r w:rsidRPr="001E2946">
        <w:rPr>
          <w:szCs w:val="24"/>
        </w:rPr>
        <w:t xml:space="preserve">, замещающими должности муниципальной службы в </w:t>
      </w:r>
      <w:r w:rsidR="002E6378" w:rsidRPr="001E2946">
        <w:rPr>
          <w:szCs w:val="24"/>
        </w:rPr>
        <w:t xml:space="preserve"> администрации Котлубанского  сельского  поселения   </w:t>
      </w:r>
      <w:r w:rsidRPr="001E2946">
        <w:rPr>
          <w:szCs w:val="24"/>
        </w:rPr>
        <w:t>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 (далее – требования к служебному поведению и (или) требования об урегулировании конфликта</w:t>
      </w:r>
      <w:r w:rsidR="002E6378" w:rsidRPr="001E2946">
        <w:rPr>
          <w:szCs w:val="24"/>
        </w:rPr>
        <w:t xml:space="preserve">  </w:t>
      </w:r>
      <w:r w:rsidRPr="001E2946">
        <w:rPr>
          <w:szCs w:val="24"/>
        </w:rPr>
        <w:t>интересов);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б) в осуществлении в</w:t>
      </w:r>
      <w:r w:rsidR="002E6378" w:rsidRPr="001E2946">
        <w:rPr>
          <w:szCs w:val="24"/>
        </w:rPr>
        <w:t xml:space="preserve">  администрации Котлубанского  сельского  поселения </w:t>
      </w:r>
      <w:r w:rsidRPr="001E2946">
        <w:rPr>
          <w:szCs w:val="24"/>
        </w:rPr>
        <w:t>мер по предупреждению коррупции.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 xml:space="preserve"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r w:rsidR="002E6378" w:rsidRPr="001E2946">
        <w:rPr>
          <w:szCs w:val="24"/>
        </w:rPr>
        <w:t xml:space="preserve">Котлубанского  сельского  поселения </w:t>
      </w:r>
      <w:r w:rsidRPr="001E2946">
        <w:rPr>
          <w:szCs w:val="24"/>
        </w:rPr>
        <w:t>замещающих должности муниципальной службы в</w:t>
      </w:r>
      <w:r w:rsidR="002E6378" w:rsidRPr="001E2946">
        <w:rPr>
          <w:szCs w:val="24"/>
        </w:rPr>
        <w:t xml:space="preserve">  администрации Котлубанского  сельского  поселения   </w:t>
      </w:r>
      <w:r w:rsidRPr="001E2946">
        <w:rPr>
          <w:szCs w:val="24"/>
        </w:rPr>
        <w:t>(далее – муниципальные служащие).</w:t>
      </w:r>
    </w:p>
    <w:p w:rsidR="00844079" w:rsidRPr="001E2946" w:rsidRDefault="00844079">
      <w:pPr>
        <w:pStyle w:val="ConsPlusNormal"/>
        <w:ind w:firstLine="709"/>
        <w:jc w:val="both"/>
        <w:rPr>
          <w:szCs w:val="24"/>
        </w:rPr>
      </w:pPr>
    </w:p>
    <w:p w:rsidR="00844079" w:rsidRPr="001E2946" w:rsidRDefault="00943E66">
      <w:pPr>
        <w:pStyle w:val="ConsPlusNormal"/>
        <w:jc w:val="center"/>
        <w:rPr>
          <w:b/>
          <w:szCs w:val="24"/>
        </w:rPr>
      </w:pPr>
      <w:r w:rsidRPr="001E2946">
        <w:rPr>
          <w:b/>
          <w:szCs w:val="24"/>
        </w:rPr>
        <w:t>2. Порядок образования Комиссии</w:t>
      </w:r>
    </w:p>
    <w:p w:rsidR="00844079" w:rsidRPr="001E2946" w:rsidRDefault="00844079">
      <w:pPr>
        <w:pStyle w:val="ConsPlusNormal"/>
        <w:jc w:val="center"/>
        <w:rPr>
          <w:szCs w:val="24"/>
        </w:rPr>
      </w:pP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 xml:space="preserve">2.1. Комиссия образуется постановлением </w:t>
      </w:r>
      <w:r w:rsidR="002E6378" w:rsidRPr="001E2946">
        <w:rPr>
          <w:szCs w:val="24"/>
        </w:rPr>
        <w:t xml:space="preserve"> администрации  Котлубанского  сельского  поселения  </w:t>
      </w:r>
      <w:r w:rsidRPr="001E2946">
        <w:rPr>
          <w:szCs w:val="24"/>
        </w:rPr>
        <w:t xml:space="preserve">(далее – администрация) в соответствии с Порядком образования комиссий по соблюдению требований к служебному поведению муниципальных </w:t>
      </w:r>
      <w:r w:rsidRPr="001E2946">
        <w:rPr>
          <w:szCs w:val="24"/>
        </w:rPr>
        <w:lastRenderedPageBreak/>
        <w:t>служащих Волгоградской области</w:t>
      </w:r>
      <w:r w:rsidR="002E6378" w:rsidRPr="001E2946">
        <w:rPr>
          <w:szCs w:val="24"/>
        </w:rPr>
        <w:t xml:space="preserve">  </w:t>
      </w:r>
      <w:r w:rsidRPr="001E2946">
        <w:rPr>
          <w:szCs w:val="24"/>
        </w:rPr>
        <w:t>и урегулированию конфликта интересов, утвержденным Законом Волгоградской области № 1626-ОД.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 xml:space="preserve">2.2. В состав комиссии входят председатель комиссии, его заместитель, секретарь и члены комиссии. 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44079" w:rsidRPr="001E2946" w:rsidRDefault="00943E66">
      <w:pPr>
        <w:pStyle w:val="ConsPlusNormal"/>
        <w:ind w:firstLine="709"/>
        <w:jc w:val="both"/>
        <w:rPr>
          <w:rFonts w:ascii="Verdana" w:hAnsi="Verdana"/>
          <w:szCs w:val="24"/>
        </w:rPr>
      </w:pPr>
      <w:r w:rsidRPr="001E2946">
        <w:rPr>
          <w:szCs w:val="24"/>
        </w:rPr>
        <w:t>2.3. В состав комиссии входят:</w:t>
      </w:r>
    </w:p>
    <w:p w:rsidR="00844079" w:rsidRPr="001E2946" w:rsidRDefault="00943E66" w:rsidP="002E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Cs w:val="24"/>
        </w:rPr>
      </w:pPr>
      <w:r w:rsidRPr="001E2946">
        <w:rPr>
          <w:szCs w:val="24"/>
        </w:rPr>
        <w:t>а)</w:t>
      </w:r>
      <w:bookmarkStart w:id="0" w:name="p1978"/>
      <w:bookmarkEnd w:id="0"/>
      <w:r w:rsidR="002E6378" w:rsidRPr="001E2946">
        <w:rPr>
          <w:b/>
          <w:i/>
          <w:szCs w:val="24"/>
        </w:rPr>
        <w:t xml:space="preserve"> </w:t>
      </w:r>
      <w:r w:rsidRPr="001E2946">
        <w:rPr>
          <w:szCs w:val="24"/>
        </w:rPr>
        <w:t>заместитель главы поселения (председатель комиссии), лицо, замещающее должность муниципальной службы в администрации (заместитель председателя комиссии), должностное лицо администрации, ответственное за работу по профилактике коррупционных и иных правонарушений</w:t>
      </w:r>
      <w:r w:rsidR="002E6378" w:rsidRPr="001E2946">
        <w:rPr>
          <w:szCs w:val="24"/>
        </w:rPr>
        <w:t xml:space="preserve"> </w:t>
      </w:r>
      <w:r w:rsidRPr="001E2946">
        <w:rPr>
          <w:szCs w:val="24"/>
        </w:rPr>
        <w:t>(секретарь комиссии), муниципальные служащие, ответственные за вопросы муниципальной службы, кадрового и правового обеспечения, иные муниципальные служащие</w:t>
      </w:r>
      <w:r w:rsidR="002E6378" w:rsidRPr="001E2946">
        <w:rPr>
          <w:szCs w:val="24"/>
        </w:rPr>
        <w:t xml:space="preserve">  </w:t>
      </w:r>
      <w:r w:rsidRPr="001E2946">
        <w:rPr>
          <w:szCs w:val="24"/>
        </w:rPr>
        <w:t xml:space="preserve">администрации, определяемые главой поселения; </w:t>
      </w:r>
    </w:p>
    <w:p w:rsidR="00844079" w:rsidRPr="001E2946" w:rsidRDefault="0094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</w:rPr>
      </w:pPr>
      <w:r w:rsidRPr="001E2946">
        <w:rPr>
          <w:szCs w:val="24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:rsidR="00844079" w:rsidRPr="001E2946" w:rsidRDefault="0094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</w:rPr>
      </w:pPr>
      <w:r w:rsidRPr="001E2946">
        <w:rPr>
          <w:szCs w:val="24"/>
        </w:rPr>
        <w:t>2.3.1.</w:t>
      </w:r>
      <w:r w:rsidRPr="001E2946">
        <w:rPr>
          <w:rStyle w:val="aa"/>
          <w:color w:val="FF0000"/>
          <w:szCs w:val="24"/>
        </w:rPr>
        <w:footnoteReference w:id="2"/>
      </w:r>
      <w:r w:rsidRPr="001E2946">
        <w:rPr>
          <w:szCs w:val="24"/>
        </w:rPr>
        <w:t xml:space="preserve"> В случае если в администрации отсутствует должность заместителя</w:t>
      </w:r>
      <w:r w:rsidR="001E2946" w:rsidRPr="001E2946">
        <w:rPr>
          <w:szCs w:val="24"/>
        </w:rPr>
        <w:t xml:space="preserve">  </w:t>
      </w:r>
      <w:r w:rsidRPr="001E2946">
        <w:rPr>
          <w:szCs w:val="24"/>
        </w:rPr>
        <w:t>главы поселения, председателем комиссии является иное лицо, определяемое правовым актом</w:t>
      </w:r>
      <w:r w:rsidR="001E2946" w:rsidRPr="001E2946">
        <w:rPr>
          <w:szCs w:val="24"/>
        </w:rPr>
        <w:t xml:space="preserve">  </w:t>
      </w:r>
      <w:r w:rsidRPr="001E2946">
        <w:rPr>
          <w:szCs w:val="24"/>
        </w:rPr>
        <w:t>главы поселения из числа муниципальных служащих, замещающих должности муниципальной службы в администрации.</w:t>
      </w:r>
    </w:p>
    <w:p w:rsidR="00844079" w:rsidRPr="001E2946" w:rsidRDefault="0094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/>
          <w:szCs w:val="24"/>
        </w:rPr>
      </w:pPr>
      <w:bookmarkStart w:id="1" w:name="p1982"/>
      <w:bookmarkEnd w:id="1"/>
      <w:r w:rsidRPr="001E2946">
        <w:rPr>
          <w:szCs w:val="24"/>
        </w:rPr>
        <w:t xml:space="preserve">2.4. В случае если на территории </w:t>
      </w:r>
      <w:r w:rsidR="001E2946" w:rsidRPr="001E2946">
        <w:rPr>
          <w:szCs w:val="24"/>
        </w:rPr>
        <w:t xml:space="preserve">  Котлубанского  сельского  поселения  </w:t>
      </w:r>
      <w:r w:rsidRPr="001E2946">
        <w:rPr>
          <w:szCs w:val="24"/>
        </w:rPr>
        <w:t>отсутствуют научные и образовательные организации</w:t>
      </w:r>
      <w:r w:rsidR="001E2946" w:rsidRPr="001E2946">
        <w:rPr>
          <w:szCs w:val="24"/>
        </w:rPr>
        <w:t xml:space="preserve">  </w:t>
      </w:r>
      <w:r w:rsidRPr="001E2946">
        <w:rPr>
          <w:szCs w:val="24"/>
        </w:rPr>
        <w:t>по решению</w:t>
      </w:r>
      <w:r w:rsidR="001E2946" w:rsidRPr="001E2946">
        <w:rPr>
          <w:szCs w:val="24"/>
        </w:rPr>
        <w:t xml:space="preserve">  главы  Котлубанского  сельского  поселения  </w:t>
      </w:r>
      <w:r w:rsidRPr="001E2946">
        <w:rPr>
          <w:szCs w:val="24"/>
        </w:rPr>
        <w:t>в состав комиссии могут входить:</w:t>
      </w:r>
    </w:p>
    <w:p w:rsidR="00844079" w:rsidRPr="001E2946" w:rsidRDefault="0094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/>
          <w:szCs w:val="24"/>
        </w:rPr>
      </w:pPr>
      <w:r w:rsidRPr="001E2946">
        <w:rPr>
          <w:szCs w:val="24"/>
        </w:rPr>
        <w:t>а) представитель общественного совета, образованного при администрации;</w:t>
      </w:r>
    </w:p>
    <w:p w:rsidR="00844079" w:rsidRPr="001E2946" w:rsidRDefault="0094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/>
          <w:szCs w:val="24"/>
        </w:rPr>
      </w:pPr>
      <w:r w:rsidRPr="001E2946">
        <w:rPr>
          <w:szCs w:val="24"/>
        </w:rPr>
        <w:t>б) представитель общественной организации ветеранов, созданной в администрации;</w:t>
      </w:r>
    </w:p>
    <w:p w:rsidR="00844079" w:rsidRPr="001E2946" w:rsidRDefault="0094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/>
          <w:szCs w:val="24"/>
        </w:rPr>
      </w:pPr>
      <w:r w:rsidRPr="001E2946">
        <w:rPr>
          <w:szCs w:val="24"/>
        </w:rPr>
        <w:t>в) представитель профсоюзной организации, действующей в установленном порядке в администрации.</w:t>
      </w:r>
    </w:p>
    <w:p w:rsidR="00844079" w:rsidRPr="001E2946" w:rsidRDefault="0094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Verdana" w:hAnsi="Verdana"/>
          <w:strike/>
          <w:szCs w:val="24"/>
        </w:rPr>
      </w:pPr>
      <w:r w:rsidRPr="001E2946">
        <w:rPr>
          <w:szCs w:val="24"/>
        </w:rPr>
        <w:t>2.5. Лица, указанные в подпункте «б» пункта 2.3 и пункте 2.4 настоящего Положения, включаются в состав комиссии по согласованию</w:t>
      </w:r>
      <w:r w:rsidR="001E2946" w:rsidRPr="001E2946">
        <w:rPr>
          <w:szCs w:val="24"/>
        </w:rPr>
        <w:t xml:space="preserve">  </w:t>
      </w:r>
      <w:r w:rsidRPr="001E2946">
        <w:rPr>
          <w:szCs w:val="24"/>
        </w:rPr>
        <w:t>с научными и образовательными организациями, с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 xml:space="preserve">2.7. </w:t>
      </w:r>
      <w:bookmarkStart w:id="2" w:name="Par92"/>
      <w:bookmarkStart w:id="3" w:name="Par105"/>
      <w:bookmarkEnd w:id="2"/>
      <w:bookmarkEnd w:id="3"/>
      <w:r w:rsidRPr="001E2946">
        <w:rPr>
          <w:szCs w:val="24"/>
        </w:rPr>
        <w:t>В заседаниях комиссии с правом совещательного голоса участвуют: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</w:t>
      </w:r>
      <w:r w:rsidR="001E2946" w:rsidRPr="001E2946">
        <w:rPr>
          <w:szCs w:val="24"/>
        </w:rPr>
        <w:t xml:space="preserve">  </w:t>
      </w:r>
      <w:r w:rsidRPr="001E2946">
        <w:rPr>
          <w:szCs w:val="24"/>
        </w:rPr>
        <w:t xml:space="preserve">должности муниципальной службы, аналогичные должности, замещаемой </w:t>
      </w:r>
      <w:r w:rsidRPr="001E2946">
        <w:rPr>
          <w:szCs w:val="24"/>
        </w:rPr>
        <w:lastRenderedPageBreak/>
        <w:t>муниципальным служащим, в отношении которого комиссией рассматривается этот вопрос;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4" w:name="Par107"/>
      <w:bookmarkEnd w:id="4"/>
      <w:r w:rsidRPr="001E2946">
        <w:rPr>
          <w:szCs w:val="24"/>
        </w:rPr>
        <w:t>б) 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комиссии).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 xml:space="preserve">2.8. Заседание комиссии считается правомочным, если на нем присутствует не менее двух третей от общего числа членов комиссии. 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2.10.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44079" w:rsidRPr="001E2946" w:rsidRDefault="00844079">
      <w:pPr>
        <w:pStyle w:val="ConsPlusNormal"/>
        <w:ind w:firstLine="709"/>
        <w:jc w:val="both"/>
        <w:rPr>
          <w:szCs w:val="24"/>
        </w:rPr>
      </w:pPr>
    </w:p>
    <w:p w:rsidR="00844079" w:rsidRPr="001E2946" w:rsidRDefault="00943E66">
      <w:pPr>
        <w:pStyle w:val="ConsPlusNormal"/>
        <w:jc w:val="center"/>
        <w:rPr>
          <w:b/>
          <w:szCs w:val="24"/>
        </w:rPr>
      </w:pPr>
      <w:bookmarkStart w:id="5" w:name="Par110"/>
      <w:bookmarkEnd w:id="5"/>
      <w:r w:rsidRPr="001E2946">
        <w:rPr>
          <w:b/>
          <w:szCs w:val="24"/>
        </w:rPr>
        <w:t xml:space="preserve">3. Основания для проведения заседания комиссии, </w:t>
      </w:r>
    </w:p>
    <w:p w:rsidR="00844079" w:rsidRPr="001E2946" w:rsidRDefault="00943E66">
      <w:pPr>
        <w:pStyle w:val="ConsPlusNormal"/>
        <w:jc w:val="center"/>
        <w:rPr>
          <w:b/>
          <w:szCs w:val="24"/>
        </w:rPr>
      </w:pPr>
      <w:r w:rsidRPr="001E2946">
        <w:rPr>
          <w:b/>
          <w:szCs w:val="24"/>
        </w:rPr>
        <w:t xml:space="preserve">порядок подготовки и проведения заседания комиссии </w:t>
      </w:r>
    </w:p>
    <w:p w:rsidR="00844079" w:rsidRPr="001E2946" w:rsidRDefault="00844079">
      <w:pPr>
        <w:pStyle w:val="ConsPlusNormal"/>
        <w:ind w:firstLine="709"/>
        <w:jc w:val="both"/>
        <w:rPr>
          <w:szCs w:val="24"/>
        </w:rPr>
      </w:pP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3.1. Основаниями для проведения заседания комиссии являются: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6" w:name="Par111"/>
      <w:bookmarkEnd w:id="6"/>
      <w:r w:rsidRPr="001E2946">
        <w:rPr>
          <w:szCs w:val="24"/>
        </w:rPr>
        <w:t>а) представление представителем нанимателя (работодателем)</w:t>
      </w:r>
      <w:r w:rsidRPr="001E2946">
        <w:rPr>
          <w:rStyle w:val="aa"/>
          <w:color w:val="FF0000"/>
          <w:szCs w:val="24"/>
        </w:rPr>
        <w:footnoteReference w:id="3"/>
      </w:r>
      <w:r w:rsidRPr="001E2946">
        <w:rPr>
          <w:szCs w:val="24"/>
        </w:rPr>
        <w:t>в соответствии с подпунктом «г» пункта 20Порядка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и муниципальными служащими Волгоградской области, и соблюдения муниципальными служащими Волгоградской области требований к служебному поведению (приложение 11 к Закону Волгоградской области от 11.02.2008 № 1626-ОД) (далее – Порядок проверки достоверности и полноты сведений)</w:t>
      </w:r>
      <w:r w:rsidRPr="001E2946">
        <w:rPr>
          <w:rStyle w:val="aa"/>
          <w:color w:val="FF0000"/>
          <w:szCs w:val="24"/>
        </w:rPr>
        <w:footnoteReference w:id="4"/>
      </w:r>
      <w:r w:rsidRPr="001E2946">
        <w:rPr>
          <w:szCs w:val="24"/>
        </w:rPr>
        <w:t xml:space="preserve"> материалов проверки свидетельствующих: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 xml:space="preserve"> о предоставлении муниципальным служащим недостоверных или неполных сведений, предусмотренных подпунктом «а» пункта 1 названного Порядка;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7" w:name="Par113"/>
      <w:bookmarkEnd w:id="7"/>
      <w:r w:rsidRPr="001E2946">
        <w:rPr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8" w:name="Par114"/>
      <w:bookmarkEnd w:id="8"/>
      <w:r w:rsidRPr="001E2946">
        <w:rPr>
          <w:szCs w:val="24"/>
        </w:rPr>
        <w:t>б) поступившее в подразделение кадровой службы администрации по профилактике коррупционных и иных правонарушений</w:t>
      </w:r>
      <w:r w:rsidR="001E2946" w:rsidRPr="001E2946">
        <w:rPr>
          <w:szCs w:val="24"/>
        </w:rPr>
        <w:t xml:space="preserve">  </w:t>
      </w:r>
      <w:r w:rsidRPr="001E2946">
        <w:rPr>
          <w:szCs w:val="24"/>
        </w:rPr>
        <w:t xml:space="preserve">(должностному лицу кадровой службы администрации, ответственному за работу по профилактике коррупционных и иных правонарушений)/ должностному лицу администрации, ответственному за работу по профилактике коррупционных и иных правонарушений(далее – кадровая </w:t>
      </w:r>
      <w:r w:rsidRPr="001E2946">
        <w:rPr>
          <w:szCs w:val="24"/>
        </w:rPr>
        <w:lastRenderedPageBreak/>
        <w:t>служба/ответственное должностное лицо)</w:t>
      </w:r>
      <w:bookmarkStart w:id="9" w:name="Par115"/>
      <w:bookmarkEnd w:id="9"/>
      <w:r w:rsidRPr="001E2946">
        <w:rPr>
          <w:szCs w:val="24"/>
        </w:rPr>
        <w:t>: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обращение гражданина, замещавшего в администрации должность муниципальной службы, включенную в перечень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гражданин, замещавший должность муниципальной службы в администрации),о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</w:t>
      </w:r>
      <w:r w:rsidR="001E2946" w:rsidRPr="001E2946">
        <w:rPr>
          <w:szCs w:val="24"/>
        </w:rPr>
        <w:t xml:space="preserve"> </w:t>
      </w:r>
      <w:r w:rsidRPr="001E2946">
        <w:rPr>
          <w:szCs w:val="24"/>
        </w:rPr>
        <w:t>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10" w:name="Par116"/>
      <w:bookmarkEnd w:id="10"/>
      <w:r w:rsidRPr="001E2946">
        <w:rPr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11" w:name="Par117"/>
      <w:bookmarkStart w:id="12" w:name="Par119"/>
      <w:bookmarkEnd w:id="11"/>
      <w:bookmarkEnd w:id="12"/>
      <w:r w:rsidRPr="001E2946">
        <w:rPr>
          <w:szCs w:val="24"/>
        </w:rPr>
        <w:t>уведомление муниципального служащего о возникновении личной заинтересованности при исполнении должностных(служебных)обязанностей, которая приводит или может привести к конфликту интересов;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13" w:name="Par121"/>
      <w:bookmarkEnd w:id="13"/>
      <w:r w:rsidRPr="001E2946">
        <w:rPr>
          <w:szCs w:val="24"/>
        </w:rPr>
        <w:t>в) представление представителя нанимателя (работодателя)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14" w:name="Par122"/>
      <w:bookmarkEnd w:id="14"/>
      <w:r w:rsidRPr="001E2946">
        <w:rPr>
          <w:szCs w:val="24"/>
        </w:rPr>
        <w:t>г) поступление от Губернатора Волгоградской области или специально уполномоченных им должностных лиц</w:t>
      </w:r>
      <w:r w:rsidR="001E2946" w:rsidRPr="001E2946">
        <w:rPr>
          <w:szCs w:val="24"/>
        </w:rPr>
        <w:t xml:space="preserve">  </w:t>
      </w:r>
      <w:r w:rsidRPr="001E2946">
        <w:rPr>
          <w:szCs w:val="24"/>
        </w:rPr>
        <w:t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15" w:name="Par124"/>
      <w:bookmarkEnd w:id="15"/>
      <w:r w:rsidRPr="001E2946">
        <w:rPr>
          <w:szCs w:val="24"/>
        </w:rPr>
        <w:t>д) 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</w:t>
      </w:r>
      <w:r w:rsidR="001E2946" w:rsidRPr="001E2946">
        <w:rPr>
          <w:szCs w:val="24"/>
        </w:rPr>
        <w:t xml:space="preserve">  </w:t>
      </w:r>
      <w:r w:rsidRPr="001E2946">
        <w:rPr>
          <w:szCs w:val="24"/>
        </w:rPr>
        <w:t>его</w:t>
      </w:r>
      <w:r w:rsidR="001E2946" w:rsidRPr="001E2946">
        <w:rPr>
          <w:szCs w:val="24"/>
        </w:rPr>
        <w:t xml:space="preserve"> </w:t>
      </w:r>
      <w:r w:rsidRPr="001E2946">
        <w:rPr>
          <w:szCs w:val="24"/>
        </w:rPr>
        <w:t>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844079" w:rsidRPr="001E2946" w:rsidRDefault="00943E66">
      <w:pPr>
        <w:ind w:firstLine="709"/>
        <w:jc w:val="both"/>
        <w:rPr>
          <w:szCs w:val="24"/>
        </w:rPr>
      </w:pPr>
      <w:r w:rsidRPr="001E2946">
        <w:rPr>
          <w:szCs w:val="24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16" w:name="Par127"/>
      <w:bookmarkEnd w:id="16"/>
      <w:r w:rsidRPr="001E2946">
        <w:rPr>
          <w:szCs w:val="24"/>
        </w:rPr>
        <w:t xml:space="preserve">3.3. В обращении, указанном в абзаце втором подпункта «б» пункта 3.1 настоящего Положения, указываются: 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 xml:space="preserve">фамилия, имя, отчество (при наличии) гражданина, замещавшего должность </w:t>
      </w:r>
      <w:r w:rsidRPr="001E2946">
        <w:rPr>
          <w:szCs w:val="24"/>
        </w:rPr>
        <w:lastRenderedPageBreak/>
        <w:t>муниципальной службы в администрации, дата его рождения, адрес места жительства;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замещаемые должности в течение последних двух лет до дня увольнения с муниципальной службы;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наименование, местонахождение коммерческой или некоммерческой организации, характер ее деятельности;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3.4. Обращение, указанное в</w:t>
      </w:r>
      <w:r w:rsidR="001E2946" w:rsidRPr="001E2946">
        <w:rPr>
          <w:szCs w:val="24"/>
        </w:rPr>
        <w:t xml:space="preserve">  </w:t>
      </w:r>
      <w:r w:rsidRPr="001E2946">
        <w:rPr>
          <w:szCs w:val="24"/>
        </w:rPr>
        <w:t>абзаце втором подпункта «б» пункта 3.1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 xml:space="preserve">3.5. </w:t>
      </w:r>
      <w:bookmarkStart w:id="17" w:name="Par131"/>
      <w:bookmarkEnd w:id="17"/>
      <w:r w:rsidRPr="001E2946">
        <w:rPr>
          <w:szCs w:val="24"/>
        </w:rPr>
        <w:t>Кадровой службой/Ответственным должностным лицом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а) по существу обращения, указанного в абзаце втором подпункта «б» пункта 3.1 настоящего Положения,</w:t>
      </w:r>
      <w:r w:rsidR="001E2946" w:rsidRPr="001E2946">
        <w:rPr>
          <w:szCs w:val="24"/>
        </w:rPr>
        <w:t xml:space="preserve">  </w:t>
      </w:r>
      <w:r w:rsidRPr="001E2946">
        <w:rPr>
          <w:szCs w:val="24"/>
        </w:rPr>
        <w:t>с учетом требований статьи 12 Федерального закона от 25.12.2008 № 273-ФЗ «О противодействии коррупции»;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б) по результатам рассмотрения уведомлений, указанных в абзаце четвертом подпункта «б» и подпункте «е» пункта 3.1 настоящего Положения;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в) о соблюдении гражданином, замещавшим должность муниципальной службы в администрации, требований статьи 12 Федерального закона от 25.12.2008 № 273-ФЗ «О противодействии коррупции» в случае поступления уведомления,</w:t>
      </w:r>
      <w:r w:rsidR="001E2946" w:rsidRPr="001E2946">
        <w:rPr>
          <w:szCs w:val="24"/>
        </w:rPr>
        <w:t xml:space="preserve">  </w:t>
      </w:r>
      <w:r w:rsidRPr="001E2946">
        <w:rPr>
          <w:szCs w:val="24"/>
        </w:rPr>
        <w:t>указанного в подпункте «д» пункта 3.1 настоящего Положения.</w:t>
      </w:r>
    </w:p>
    <w:p w:rsidR="00844079" w:rsidRPr="001E2946" w:rsidRDefault="00943E66">
      <w:pPr>
        <w:ind w:firstLine="709"/>
        <w:jc w:val="both"/>
        <w:rPr>
          <w:szCs w:val="24"/>
        </w:rPr>
      </w:pPr>
      <w:r w:rsidRPr="001E2946">
        <w:rPr>
          <w:szCs w:val="24"/>
        </w:rPr>
        <w:t>3.6. При подготовке мотивированного заключения по результатам рассмотрения обращения, указанного в абзаце втором подпункта «б» пункта 3.1 настоящего Положения, или уведомлений, указанных в абзаце четвертом подпункта «б» и подпунктах «д» и «е» пункта 3.1 настоящего Положения, должностные лица кадровой службы/ответственное должностное</w:t>
      </w:r>
      <w:r w:rsidRPr="001E2946">
        <w:rPr>
          <w:i/>
          <w:szCs w:val="24"/>
          <w:u w:val="single"/>
        </w:rPr>
        <w:t xml:space="preserve"> </w:t>
      </w:r>
      <w:r w:rsidRPr="001E2946">
        <w:rPr>
          <w:szCs w:val="24"/>
        </w:rPr>
        <w:t>лицо</w:t>
      </w:r>
      <w:r w:rsidR="001E2946" w:rsidRPr="001E2946">
        <w:rPr>
          <w:szCs w:val="24"/>
        </w:rPr>
        <w:t xml:space="preserve">  </w:t>
      </w:r>
      <w:r w:rsidRPr="001E2946">
        <w:rPr>
          <w:szCs w:val="24"/>
        </w:rPr>
        <w:t>имеют(ет)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1E2946" w:rsidRPr="001E2946">
        <w:rPr>
          <w:szCs w:val="24"/>
        </w:rPr>
        <w:t xml:space="preserve">  </w:t>
      </w:r>
      <w:r w:rsidRPr="001E2946">
        <w:rPr>
          <w:szCs w:val="24"/>
        </w:rPr>
        <w:t xml:space="preserve">представитель нанимателя (работодатель) 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3.7. Мотивированные заключения, предусмотренные пунктом 3.5 настоящего Положения, должны содержать: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а) информацию, изложенную в обращениях или уведомлениях, указанных в абзацах втором и четвертом подпункта «б», подпунктах «д» и «е» пункта 3.1 настоящего Положения;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в) мотивированный вывод по результатам предварительного рассмотрения обращений и уведомлений, указанных в</w:t>
      </w:r>
      <w:r w:rsidR="001E2946" w:rsidRPr="001E2946">
        <w:rPr>
          <w:szCs w:val="24"/>
        </w:rPr>
        <w:t xml:space="preserve">  </w:t>
      </w:r>
      <w:r w:rsidRPr="001E2946">
        <w:rPr>
          <w:szCs w:val="24"/>
        </w:rPr>
        <w:t>абзацах втором и четвертом подпункта «б», подпунктах «д» и «е» пункта 3.1 настоящего Положения, а также рекомендации для принятия одного из решений в соответствии с пунктами 4.4, 4.6, 4.8 и 4.9настоящего Положения или иного решения.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 xml:space="preserve">3.8. Обращение или уведомления, указанные в абзацах втором и четвертом подпункта «б», подпунктах «д» и «е» 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lastRenderedPageBreak/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</w:t>
      </w:r>
      <w:r w:rsidRPr="001E2946">
        <w:rPr>
          <w:rStyle w:val="aa"/>
          <w:color w:val="FF0000"/>
          <w:szCs w:val="24"/>
        </w:rPr>
        <w:footnoteReference w:id="5"/>
      </w:r>
      <w:r w:rsidRPr="001E2946">
        <w:rPr>
          <w:szCs w:val="24"/>
        </w:rPr>
        <w:t xml:space="preserve"> дней со дня поступления обращения или уведомления. Указанный срок может быть продлен, но не более чем на 30</w:t>
      </w:r>
      <w:r w:rsidRPr="001E2946">
        <w:rPr>
          <w:color w:val="FF0000"/>
          <w:szCs w:val="24"/>
          <w:vertAlign w:val="superscript"/>
        </w:rPr>
        <w:t>7</w:t>
      </w:r>
      <w:r w:rsidRPr="001E2946">
        <w:rPr>
          <w:szCs w:val="24"/>
        </w:rPr>
        <w:t xml:space="preserve"> дней.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3.9. Председатель комиссии при поступлении к нему информации, содержащей основания для проведения заседания комиссии: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а) в 10</w:t>
      </w:r>
      <w:r w:rsidRPr="001E2946">
        <w:rPr>
          <w:color w:val="FF0000"/>
          <w:szCs w:val="24"/>
          <w:vertAlign w:val="superscript"/>
        </w:rPr>
        <w:t>7</w:t>
      </w:r>
      <w:r w:rsidRPr="001E2946">
        <w:rPr>
          <w:szCs w:val="24"/>
        </w:rPr>
        <w:t>-дневный срок назначает дату заседания комиссии. При этом дата заседания комиссии не может быть назначена позднее 20</w:t>
      </w:r>
      <w:r w:rsidRPr="001E2946">
        <w:rPr>
          <w:color w:val="FF0000"/>
          <w:szCs w:val="24"/>
          <w:vertAlign w:val="superscript"/>
        </w:rPr>
        <w:t>7</w:t>
      </w:r>
      <w:r w:rsidRPr="001E2946">
        <w:rPr>
          <w:szCs w:val="24"/>
        </w:rPr>
        <w:t xml:space="preserve"> дней со дня поступления указанной информации, за исключением случаев, предусмотренных пунктом 3.10 настоящего Положения;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службу; ответственному должностному лицу, и с результатами ее проверки;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в) 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18" w:name="Par147"/>
      <w:bookmarkEnd w:id="18"/>
      <w:r w:rsidRPr="001E2946">
        <w:rPr>
          <w:szCs w:val="24"/>
        </w:rPr>
        <w:t>3.10. Заседание комиссии по рассмотрению заявления, указанного в  абзаце третьем подпункта «б»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19" w:name="Par149"/>
      <w:bookmarkEnd w:id="19"/>
      <w:r w:rsidRPr="001E2946">
        <w:rPr>
          <w:szCs w:val="24"/>
        </w:rPr>
        <w:t>Уведомления, указанные в подпунктах «д» и «е» пункта 3.1 настоящего Положения, как правило, рассматривается на очередном (плановом) заседании комиссии.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 xml:space="preserve">3.11.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О намерении лично присутствовать на заседании комиссии муниципальный служащий или 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подпунктами «б» и «е» пункта 3.1 настоящего Положения.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а) если в обращении, заявлении или уведомлении, предусмотренных  подпунктами «б» и «е» 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3.13.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44079" w:rsidRPr="001E2946" w:rsidRDefault="00844079">
      <w:pPr>
        <w:pStyle w:val="ConsPlusNormal"/>
        <w:ind w:firstLine="709"/>
        <w:jc w:val="both"/>
        <w:rPr>
          <w:szCs w:val="24"/>
        </w:rPr>
      </w:pPr>
    </w:p>
    <w:p w:rsidR="00844079" w:rsidRPr="001E2946" w:rsidRDefault="00943E66">
      <w:pPr>
        <w:pStyle w:val="ConsPlusNormal"/>
        <w:jc w:val="center"/>
        <w:rPr>
          <w:b/>
          <w:szCs w:val="24"/>
        </w:rPr>
      </w:pPr>
      <w:r w:rsidRPr="001E2946">
        <w:rPr>
          <w:b/>
          <w:szCs w:val="24"/>
        </w:rPr>
        <w:t>4. Решения, принимаемые комиссией</w:t>
      </w:r>
    </w:p>
    <w:p w:rsidR="00844079" w:rsidRPr="001E2946" w:rsidRDefault="00844079">
      <w:pPr>
        <w:pStyle w:val="ConsPlusNormal"/>
        <w:ind w:firstLine="709"/>
        <w:jc w:val="both"/>
        <w:rPr>
          <w:szCs w:val="24"/>
        </w:rPr>
      </w:pP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20" w:name="Par160"/>
      <w:bookmarkEnd w:id="20"/>
      <w:r w:rsidRPr="001E2946">
        <w:rPr>
          <w:szCs w:val="24"/>
        </w:rPr>
        <w:t>4.1. По вопросам, указанным в пункте 3.1 настоящего Положения, комиссия принимает решения.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4.2.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21" w:name="Par161"/>
      <w:bookmarkEnd w:id="21"/>
      <w:r w:rsidRPr="001E2946">
        <w:rPr>
          <w:szCs w:val="24"/>
        </w:rPr>
        <w:t>а) установить, что сведения, представленные муниципальным служащим в соответствии с подпунктом «а» пункта 1 Порядка проверки достоверности и полноты сведений</w:t>
      </w:r>
      <w:r w:rsidR="001E2946" w:rsidRPr="001E2946">
        <w:rPr>
          <w:szCs w:val="24"/>
        </w:rPr>
        <w:t xml:space="preserve">  </w:t>
      </w:r>
      <w:r w:rsidRPr="001E2946">
        <w:rPr>
          <w:szCs w:val="24"/>
        </w:rPr>
        <w:t>являются достоверными и полными;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б) установить, что сведения, представленные муниципальным служащим в соответствии с подпунктом «а» пункта 1Порядка проверки достоверности и полноты сведений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4.3. 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22" w:name="Par166"/>
      <w:bookmarkEnd w:id="22"/>
      <w:r w:rsidRPr="001E2946">
        <w:rPr>
          <w:szCs w:val="24"/>
        </w:rPr>
        <w:t>4.4.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а) дать гражданину, замещавшему должность муниципальной службы в администрации,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б) отказать гражданину, замещавшему должность муниципальной службы в администрации,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23" w:name="Par169"/>
      <w:bookmarkEnd w:id="23"/>
      <w:r w:rsidRPr="001E2946">
        <w:rPr>
          <w:szCs w:val="24"/>
        </w:rPr>
        <w:t>4.5. 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</w:t>
      </w:r>
      <w:r w:rsidRPr="001E2946">
        <w:rPr>
          <w:szCs w:val="24"/>
        </w:rPr>
        <w:lastRenderedPageBreak/>
        <w:t>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24" w:name="Par173"/>
      <w:bookmarkEnd w:id="24"/>
      <w:r w:rsidRPr="001E2946">
        <w:rPr>
          <w:szCs w:val="24"/>
        </w:rPr>
        <w:t>4.6. По итогам рассмотрения вопроса, указанного в абзаце четвертом подпункта «б» пункта 3.1 настоящего Положения, комиссия принимает одно из следующих решений: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а) признать, что при исполнении муниципальным служащим должностных (служебных) обязанностей конфликт интересов отсутствует;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4.7. По итогам рассмотрения вопроса, указанного в подпункте «г» пункта 3.1 настоящего Положения, комиссия принимает одно из следующих решений: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а) признать, что сведения, представленные муниципальным служащим в соответствии с частью 1 статьи 3 Федерального закона от 03.12.2012                   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б) признать, что сведения, представленные муниципальным служащим в соответствии с частью 1 статьи 3 Федерального закона от 03.12.2012                  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bookmarkStart w:id="25" w:name="Par181"/>
      <w:bookmarkEnd w:id="25"/>
      <w:r w:rsidRPr="001E2946">
        <w:rPr>
          <w:szCs w:val="24"/>
        </w:rPr>
        <w:t>4.8. По итогам рассмотрения вопроса, указанного в подпункте «д» пункта 3.1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представителю нанимателя (работодателю)проинформировать об указанных обстоятельствах органы прокуратуры и уведомившую организацию.</w:t>
      </w:r>
    </w:p>
    <w:p w:rsidR="00844079" w:rsidRPr="001E2946" w:rsidRDefault="00943E66">
      <w:pPr>
        <w:ind w:firstLine="709"/>
        <w:jc w:val="both"/>
        <w:rPr>
          <w:szCs w:val="24"/>
        </w:rPr>
      </w:pPr>
      <w:r w:rsidRPr="001E2946">
        <w:rPr>
          <w:szCs w:val="24"/>
        </w:rPr>
        <w:t>4.9. По итогам рассмотрения вопроса, указанного в подпункте «е» пункта 3.1 настоящего Положения,  комиссия принимает одно из следующих решений:</w:t>
      </w:r>
    </w:p>
    <w:p w:rsidR="00844079" w:rsidRPr="001E2946" w:rsidRDefault="00943E66">
      <w:pPr>
        <w:ind w:firstLine="709"/>
        <w:jc w:val="both"/>
        <w:rPr>
          <w:szCs w:val="24"/>
        </w:rPr>
      </w:pPr>
      <w:r w:rsidRPr="001E2946">
        <w:rPr>
          <w:szCs w:val="24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</w:t>
      </w:r>
      <w:r w:rsidRPr="001E2946">
        <w:rPr>
          <w:szCs w:val="24"/>
        </w:rPr>
        <w:lastRenderedPageBreak/>
        <w:t>им требований к служебному поведению и (или) требований об урегулировании конфликта интересов;</w:t>
      </w:r>
    </w:p>
    <w:p w:rsidR="00844079" w:rsidRPr="001E2946" w:rsidRDefault="00943E66">
      <w:pPr>
        <w:ind w:firstLine="709"/>
        <w:jc w:val="both"/>
        <w:rPr>
          <w:szCs w:val="24"/>
        </w:rPr>
      </w:pPr>
      <w:r w:rsidRPr="001E2946">
        <w:rPr>
          <w:szCs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 xml:space="preserve">4.10. По итогам рассмотрения вопросов, указанных в подпунктах «а», «б», «г», «д» и «е» пункта 3.1 настоящего Положения, и при наличии к тому оснований комиссия может принять иное решение, чем это предусмотрено пунктами 4.2 - 4.9 настоящего Положения. 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Основания и мотивы принятия такого решения должны быть отражены в протоколе заседания комиссии.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4.11. 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4.12. 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 xml:space="preserve">4.13. 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4.14. Решения комиссии оформляются протоколами, которые подписывают члены комиссии, принимавшие участие в ее заседании.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В протоколе заседания комиссии указываются: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муниципального служащего, фамилии, имени, отчества (при наличии) гражданина, замещавшего должность муниципальной службы в администрации, в отношении которых рассматривается вопрос;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д) фамилии, имена, отчества (при наличии) выступивших на заседании лиц и краткое изложение их выступлений;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ж) другие сведения;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з) результаты голосования;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и) решение и обоснование его принятия.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4.15.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4.16. Копии протокола заседания комиссии в 7</w:t>
      </w:r>
      <w:r w:rsidRPr="001E2946">
        <w:rPr>
          <w:color w:val="FF0000"/>
          <w:szCs w:val="24"/>
          <w:vertAlign w:val="superscript"/>
        </w:rPr>
        <w:t>7</w:t>
      </w:r>
      <w:r w:rsidRPr="001E2946">
        <w:rPr>
          <w:szCs w:val="24"/>
        </w:rPr>
        <w:t>-дневный срок со дня заседания направляются представителю нанимателя (работодателю), полностью или в виде выписок из него – муниципальному служащему,</w:t>
      </w:r>
      <w:r w:rsidR="001E2946" w:rsidRPr="001E2946">
        <w:rPr>
          <w:szCs w:val="24"/>
        </w:rPr>
        <w:t xml:space="preserve">  </w:t>
      </w:r>
      <w:r w:rsidRPr="001E2946">
        <w:rPr>
          <w:szCs w:val="24"/>
        </w:rPr>
        <w:t xml:space="preserve">гражданину, замещавшему должность муниципальной службы в администрации, а также по решению комиссии – иным </w:t>
      </w:r>
      <w:r w:rsidRPr="001E2946">
        <w:rPr>
          <w:szCs w:val="24"/>
        </w:rPr>
        <w:lastRenderedPageBreak/>
        <w:t>заинтересованным лицам.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4.17.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«б»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44079" w:rsidRPr="001E2946" w:rsidRDefault="00844079">
      <w:pPr>
        <w:pStyle w:val="ConsPlusNormal"/>
        <w:jc w:val="center"/>
        <w:rPr>
          <w:b/>
          <w:szCs w:val="24"/>
        </w:rPr>
      </w:pPr>
    </w:p>
    <w:p w:rsidR="00844079" w:rsidRPr="001E2946" w:rsidRDefault="00943E66">
      <w:pPr>
        <w:pStyle w:val="ConsPlusNormal"/>
        <w:jc w:val="center"/>
        <w:rPr>
          <w:b/>
          <w:szCs w:val="24"/>
        </w:rPr>
      </w:pPr>
      <w:r w:rsidRPr="001E2946">
        <w:rPr>
          <w:b/>
          <w:szCs w:val="24"/>
        </w:rPr>
        <w:t>5. Порядок реализации решений комиссии</w:t>
      </w:r>
    </w:p>
    <w:p w:rsidR="00844079" w:rsidRPr="001E2946" w:rsidRDefault="00844079">
      <w:pPr>
        <w:pStyle w:val="ConsPlusNormal"/>
        <w:ind w:firstLine="709"/>
        <w:jc w:val="both"/>
        <w:rPr>
          <w:szCs w:val="24"/>
        </w:rPr>
      </w:pP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 xml:space="preserve">5.1. Представитель нанимателя (работодатель)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О рассмотрении рекомендаций комиссии и принятом решении представитель нанимателя (работодатель) в письменной форме уведомляет комиссию в месячный срок со дня поступления к нему протокола заседания комиссии. Решение</w:t>
      </w:r>
      <w:r w:rsidR="001E2946" w:rsidRPr="001E2946">
        <w:rPr>
          <w:szCs w:val="24"/>
        </w:rPr>
        <w:t xml:space="preserve">  </w:t>
      </w:r>
      <w:r w:rsidRPr="001E2946">
        <w:rPr>
          <w:szCs w:val="24"/>
        </w:rPr>
        <w:t>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5.2.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5.3.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 xml:space="preserve">5.4. Для исполнения решений комиссии могут быть подготовлены проекты нормативных правовых актов администрации, решений или поручений </w:t>
      </w:r>
      <w:r w:rsidR="001E2946" w:rsidRPr="001E2946">
        <w:rPr>
          <w:szCs w:val="24"/>
        </w:rPr>
        <w:t xml:space="preserve"> главы  Котлубанского  сельского  поселения  </w:t>
      </w:r>
      <w:r w:rsidRPr="001E2946">
        <w:rPr>
          <w:szCs w:val="24"/>
        </w:rPr>
        <w:t xml:space="preserve">которые в установленном порядке представляются на рассмотрение </w:t>
      </w:r>
      <w:r w:rsidR="001E2946" w:rsidRPr="001E2946">
        <w:rPr>
          <w:szCs w:val="24"/>
        </w:rPr>
        <w:t xml:space="preserve"> главе  Котлубанского  сельского  поселения</w:t>
      </w:r>
    </w:p>
    <w:p w:rsidR="00844079" w:rsidRPr="001E2946" w:rsidRDefault="00844079">
      <w:pPr>
        <w:pStyle w:val="ConsPlusNormal"/>
        <w:jc w:val="center"/>
        <w:rPr>
          <w:b/>
          <w:szCs w:val="24"/>
        </w:rPr>
      </w:pPr>
    </w:p>
    <w:p w:rsidR="00844079" w:rsidRPr="001E2946" w:rsidRDefault="00943E66">
      <w:pPr>
        <w:pStyle w:val="ConsPlusNormal"/>
        <w:jc w:val="center"/>
        <w:rPr>
          <w:b/>
          <w:szCs w:val="24"/>
        </w:rPr>
      </w:pPr>
      <w:r w:rsidRPr="001E2946">
        <w:rPr>
          <w:b/>
          <w:szCs w:val="24"/>
        </w:rPr>
        <w:t>6. Заключительные положения</w:t>
      </w:r>
    </w:p>
    <w:p w:rsidR="00844079" w:rsidRPr="001E2946" w:rsidRDefault="00844079">
      <w:pPr>
        <w:pStyle w:val="ConsPlusNormal"/>
        <w:ind w:firstLine="709"/>
        <w:jc w:val="both"/>
        <w:rPr>
          <w:szCs w:val="24"/>
        </w:rPr>
      </w:pP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844079" w:rsidRPr="001E2946" w:rsidRDefault="00943E66">
      <w:pPr>
        <w:pStyle w:val="ConsPlusNormal"/>
        <w:ind w:firstLine="709"/>
        <w:jc w:val="both"/>
        <w:rPr>
          <w:szCs w:val="24"/>
        </w:rPr>
      </w:pPr>
      <w:r w:rsidRPr="001E2946">
        <w:rPr>
          <w:szCs w:val="24"/>
        </w:rPr>
        <w:t>6.2.</w:t>
      </w:r>
      <w:bookmarkStart w:id="26" w:name="Par188"/>
      <w:bookmarkEnd w:id="26"/>
      <w:r w:rsidRPr="001E2946">
        <w:rPr>
          <w:szCs w:val="24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службой/ ответственным должностным лицом.</w:t>
      </w:r>
    </w:p>
    <w:p w:rsidR="00844079" w:rsidRPr="001E2946" w:rsidRDefault="00844079">
      <w:pPr>
        <w:pStyle w:val="ConsPlusNormal"/>
        <w:ind w:firstLine="709"/>
        <w:jc w:val="both"/>
        <w:rPr>
          <w:szCs w:val="24"/>
        </w:rPr>
      </w:pPr>
    </w:p>
    <w:p w:rsidR="00844079" w:rsidRPr="001E2946" w:rsidRDefault="00844079">
      <w:pPr>
        <w:ind w:firstLine="709"/>
        <w:rPr>
          <w:szCs w:val="24"/>
        </w:rPr>
      </w:pPr>
    </w:p>
    <w:p w:rsidR="00844079" w:rsidRPr="001E2946" w:rsidRDefault="00844079">
      <w:pPr>
        <w:rPr>
          <w:szCs w:val="24"/>
        </w:rPr>
      </w:pPr>
    </w:p>
    <w:p w:rsidR="00844079" w:rsidRPr="001E2946" w:rsidRDefault="00844079">
      <w:pPr>
        <w:rPr>
          <w:szCs w:val="24"/>
        </w:rPr>
      </w:pPr>
    </w:p>
    <w:sectPr w:rsidR="00844079" w:rsidRPr="001E2946" w:rsidSect="00844079">
      <w:headerReference w:type="default" r:id="rId11"/>
      <w:footerReference w:type="default" r:id="rId12"/>
      <w:pgSz w:w="11906" w:h="16838"/>
      <w:pgMar w:top="851" w:right="851" w:bottom="851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6F3" w:rsidRDefault="00E326F3" w:rsidP="00844079">
      <w:r>
        <w:separator/>
      </w:r>
    </w:p>
  </w:endnote>
  <w:endnote w:type="continuationSeparator" w:id="1">
    <w:p w:rsidR="00E326F3" w:rsidRDefault="00E326F3" w:rsidP="00844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079" w:rsidRDefault="00844079">
    <w:pPr>
      <w:pStyle w:val="af"/>
      <w:jc w:val="center"/>
    </w:pPr>
  </w:p>
  <w:p w:rsidR="00844079" w:rsidRDefault="00844079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079" w:rsidRDefault="00844079">
    <w:pPr>
      <w:pStyle w:val="af"/>
      <w:jc w:val="center"/>
    </w:pPr>
  </w:p>
  <w:p w:rsidR="00844079" w:rsidRDefault="0084407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6F3" w:rsidRDefault="00E326F3" w:rsidP="00844079">
      <w:r>
        <w:separator/>
      </w:r>
    </w:p>
  </w:footnote>
  <w:footnote w:type="continuationSeparator" w:id="1">
    <w:p w:rsidR="00E326F3" w:rsidRDefault="00E326F3" w:rsidP="00844079">
      <w:r>
        <w:continuationSeparator/>
      </w:r>
    </w:p>
  </w:footnote>
  <w:footnote w:id="2">
    <w:p w:rsidR="00844079" w:rsidRDefault="00943E66">
      <w:pPr>
        <w:pStyle w:val="Footnote"/>
        <w:ind w:firstLine="567"/>
        <w:jc w:val="both"/>
      </w:pPr>
      <w:r>
        <w:rPr>
          <w:vertAlign w:val="superscript"/>
        </w:rPr>
        <w:footnoteRef/>
      </w:r>
      <w:r>
        <w:rPr>
          <w:color w:val="FF0000"/>
        </w:rPr>
        <w:t xml:space="preserve"> Данный пункт включается в Положение, принимаемое администрацией сельского (городского) поселения.</w:t>
      </w:r>
    </w:p>
  </w:footnote>
  <w:footnote w:id="3">
    <w:p w:rsidR="00844079" w:rsidRDefault="00943E66">
      <w:pPr>
        <w:pStyle w:val="Footnote"/>
        <w:ind w:firstLine="567"/>
        <w:jc w:val="both"/>
      </w:pPr>
      <w:r>
        <w:rPr>
          <w:vertAlign w:val="superscript"/>
        </w:rPr>
        <w:footnoteRef/>
      </w:r>
      <w:r>
        <w:rPr>
          <w:color w:val="FF0000"/>
        </w:rPr>
        <w:t>Представителем нанимателя (работодателем) для муниципального служащего является глава муниципального образованияили иное лицо, уполномоченное главой муниципального образованияисполнять обязанности представителя нанимателя (работодателя).</w:t>
      </w:r>
    </w:p>
  </w:footnote>
  <w:footnote w:id="4">
    <w:p w:rsidR="00844079" w:rsidRDefault="00943E66">
      <w:pPr>
        <w:pStyle w:val="Footnote"/>
        <w:ind w:firstLine="567"/>
        <w:jc w:val="both"/>
      </w:pPr>
      <w:r>
        <w:rPr>
          <w:vertAlign w:val="superscript"/>
        </w:rPr>
        <w:footnoteRef/>
      </w:r>
      <w:r>
        <w:rPr>
          <w:color w:val="FF0000"/>
        </w:rPr>
        <w:t xml:space="preserve"> Органом местного самоуправления может быть разработан свой порядок проверки достоверности и полноты сведений, который не должен противоречить соответствующему порядку, утвержденному Законом Волгоградской области от 11.02.2008 № 1626-ОД «О некоторых вопросах муниципальной службы в Волгоградской области».</w:t>
      </w:r>
    </w:p>
  </w:footnote>
  <w:footnote w:id="5">
    <w:p w:rsidR="00844079" w:rsidRDefault="00943E66">
      <w:pPr>
        <w:pStyle w:val="Footnote"/>
        <w:ind w:firstLine="567"/>
        <w:jc w:val="both"/>
        <w:rPr>
          <w:color w:val="FF0000"/>
        </w:rPr>
      </w:pPr>
      <w:r>
        <w:rPr>
          <w:color w:val="FF0000"/>
          <w:vertAlign w:val="superscript"/>
        </w:rPr>
        <w:footnoteRef/>
      </w:r>
      <w:r>
        <w:rPr>
          <w:color w:val="FF0000"/>
        </w:rPr>
        <w:t>Администрацией муниципального образования может быть установлен иной срок.</w:t>
      </w:r>
    </w:p>
    <w:p w:rsidR="00844079" w:rsidRDefault="00844079">
      <w:pPr>
        <w:pStyle w:val="Footnot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079" w:rsidRDefault="00844079">
    <w:pPr>
      <w:pStyle w:val="a5"/>
      <w:jc w:val="center"/>
    </w:pPr>
    <w:r>
      <w:fldChar w:fldCharType="begin"/>
    </w:r>
    <w:r w:rsidR="00943E66">
      <w:instrText xml:space="preserve">PAGE </w:instrText>
    </w:r>
    <w:r w:rsidR="00226449">
      <w:fldChar w:fldCharType="separate"/>
    </w:r>
    <w:r w:rsidR="00226449">
      <w:rPr>
        <w:noProof/>
      </w:rPr>
      <w:t>2</w:t>
    </w:r>
    <w:r>
      <w:fldChar w:fldCharType="end"/>
    </w:r>
  </w:p>
  <w:p w:rsidR="00844079" w:rsidRDefault="0084407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079" w:rsidRDefault="00844079">
    <w:pPr>
      <w:pStyle w:val="a5"/>
      <w:jc w:val="center"/>
    </w:pPr>
    <w:r>
      <w:fldChar w:fldCharType="begin"/>
    </w:r>
    <w:r w:rsidR="00943E66">
      <w:instrText xml:space="preserve">PAGE </w:instrText>
    </w:r>
    <w:r w:rsidR="00C261DA">
      <w:fldChar w:fldCharType="separate"/>
    </w:r>
    <w:r w:rsidR="001E2946">
      <w:rPr>
        <w:noProof/>
      </w:rPr>
      <w:t>11</w:t>
    </w:r>
    <w:r>
      <w:fldChar w:fldCharType="end"/>
    </w:r>
  </w:p>
  <w:p w:rsidR="00844079" w:rsidRDefault="0084407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079"/>
    <w:rsid w:val="001E2946"/>
    <w:rsid w:val="00226449"/>
    <w:rsid w:val="002E6378"/>
    <w:rsid w:val="00844079"/>
    <w:rsid w:val="00943E66"/>
    <w:rsid w:val="00C261DA"/>
    <w:rsid w:val="00CD7006"/>
    <w:rsid w:val="00E326F3"/>
    <w:rsid w:val="00F9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44079"/>
    <w:rPr>
      <w:rFonts w:ascii="Times New Roman" w:hAnsi="Times New Roman"/>
      <w:color w:val="000000"/>
      <w:sz w:val="24"/>
    </w:rPr>
  </w:style>
  <w:style w:type="paragraph" w:styleId="10">
    <w:name w:val="heading 1"/>
    <w:next w:val="a"/>
    <w:link w:val="11"/>
    <w:qFormat/>
    <w:rsid w:val="0084407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84407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84407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84407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rsid w:val="0084407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44079"/>
    <w:rPr>
      <w:rFonts w:ascii="Times New Roman" w:hAnsi="Times New Roman"/>
      <w:sz w:val="24"/>
    </w:rPr>
  </w:style>
  <w:style w:type="paragraph" w:styleId="21">
    <w:name w:val="toc 2"/>
    <w:next w:val="a"/>
    <w:link w:val="22"/>
    <w:rsid w:val="0084407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44079"/>
    <w:rPr>
      <w:rFonts w:ascii="XO Thames" w:hAnsi="XO Thames"/>
      <w:sz w:val="28"/>
      <w:lang w:bidi="ar-SA"/>
    </w:rPr>
  </w:style>
  <w:style w:type="paragraph" w:styleId="41">
    <w:name w:val="toc 4"/>
    <w:next w:val="a"/>
    <w:link w:val="42"/>
    <w:rsid w:val="0084407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44079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84407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44079"/>
    <w:rPr>
      <w:rFonts w:ascii="XO Thames" w:hAnsi="XO Thames"/>
      <w:sz w:val="28"/>
      <w:lang w:bidi="ar-SA"/>
    </w:rPr>
  </w:style>
  <w:style w:type="paragraph" w:styleId="7">
    <w:name w:val="toc 7"/>
    <w:next w:val="a"/>
    <w:link w:val="70"/>
    <w:rsid w:val="0084407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44079"/>
    <w:rPr>
      <w:rFonts w:ascii="XO Thames" w:hAnsi="XO Thames"/>
      <w:sz w:val="28"/>
      <w:lang w:bidi="ar-SA"/>
    </w:rPr>
  </w:style>
  <w:style w:type="paragraph" w:customStyle="1" w:styleId="ConsPlusNormal">
    <w:name w:val="ConsPlusNormal"/>
    <w:link w:val="ConsPlusNormal0"/>
    <w:rsid w:val="00844079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44079"/>
    <w:rPr>
      <w:rFonts w:ascii="Times New Roman" w:hAnsi="Times New Roman"/>
      <w:sz w:val="24"/>
      <w:lang w:bidi="ar-SA"/>
    </w:rPr>
  </w:style>
  <w:style w:type="paragraph" w:customStyle="1" w:styleId="Endnote">
    <w:name w:val="Endnote"/>
    <w:link w:val="Endnote0"/>
    <w:rsid w:val="0084407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44079"/>
    <w:rPr>
      <w:rFonts w:ascii="XO Thames" w:hAnsi="XO Thames"/>
      <w:sz w:val="22"/>
      <w:lang w:bidi="ar-SA"/>
    </w:rPr>
  </w:style>
  <w:style w:type="character" w:customStyle="1" w:styleId="30">
    <w:name w:val="Заголовок 3 Знак"/>
    <w:link w:val="3"/>
    <w:rsid w:val="00844079"/>
    <w:rPr>
      <w:rFonts w:ascii="XO Thames" w:hAnsi="XO Thames"/>
      <w:b/>
      <w:sz w:val="26"/>
      <w:lang w:bidi="ar-SA"/>
    </w:rPr>
  </w:style>
  <w:style w:type="paragraph" w:styleId="a3">
    <w:name w:val="No Spacing"/>
    <w:link w:val="a4"/>
    <w:qFormat/>
    <w:rsid w:val="00844079"/>
    <w:rPr>
      <w:color w:val="000000"/>
      <w:sz w:val="22"/>
    </w:rPr>
  </w:style>
  <w:style w:type="character" w:customStyle="1" w:styleId="a4">
    <w:name w:val="Без интервала Знак"/>
    <w:link w:val="a3"/>
    <w:rsid w:val="00844079"/>
    <w:rPr>
      <w:color w:val="000000"/>
      <w:sz w:val="22"/>
      <w:lang w:val="ru-RU" w:eastAsia="ru-RU" w:bidi="ar-SA"/>
    </w:rPr>
  </w:style>
  <w:style w:type="paragraph" w:styleId="a5">
    <w:name w:val="header"/>
    <w:basedOn w:val="a"/>
    <w:link w:val="a6"/>
    <w:rsid w:val="008440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844079"/>
  </w:style>
  <w:style w:type="paragraph" w:styleId="31">
    <w:name w:val="toc 3"/>
    <w:next w:val="a"/>
    <w:link w:val="32"/>
    <w:rsid w:val="0084407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44079"/>
    <w:rPr>
      <w:rFonts w:ascii="XO Thames" w:hAnsi="XO Thames"/>
      <w:sz w:val="28"/>
      <w:lang w:bidi="ar-SA"/>
    </w:rPr>
  </w:style>
  <w:style w:type="paragraph" w:customStyle="1" w:styleId="12">
    <w:name w:val="Основной шрифт абзаца1"/>
    <w:rsid w:val="00844079"/>
    <w:rPr>
      <w:color w:val="000000"/>
      <w:sz w:val="22"/>
    </w:rPr>
  </w:style>
  <w:style w:type="character" w:customStyle="1" w:styleId="50">
    <w:name w:val="Заголовок 5 Знак"/>
    <w:rsid w:val="0084407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44079"/>
    <w:rPr>
      <w:rFonts w:ascii="XO Thames" w:hAnsi="XO Thames"/>
      <w:b/>
      <w:sz w:val="32"/>
      <w:lang w:bidi="ar-SA"/>
    </w:rPr>
  </w:style>
  <w:style w:type="paragraph" w:customStyle="1" w:styleId="13">
    <w:name w:val="Гиперссылка1"/>
    <w:basedOn w:val="12"/>
    <w:link w:val="a7"/>
    <w:rsid w:val="00844079"/>
    <w:rPr>
      <w:color w:val="0000FF"/>
      <w:u w:val="single"/>
    </w:rPr>
  </w:style>
  <w:style w:type="character" w:styleId="a7">
    <w:name w:val="Hyperlink"/>
    <w:basedOn w:val="a0"/>
    <w:link w:val="13"/>
    <w:rsid w:val="0084407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44079"/>
    <w:rPr>
      <w:sz w:val="20"/>
    </w:rPr>
  </w:style>
  <w:style w:type="character" w:customStyle="1" w:styleId="Footnote0">
    <w:name w:val="Footnote"/>
    <w:basedOn w:val="1"/>
    <w:link w:val="Footnote"/>
    <w:rsid w:val="00844079"/>
    <w:rPr>
      <w:sz w:val="20"/>
    </w:rPr>
  </w:style>
  <w:style w:type="paragraph" w:styleId="14">
    <w:name w:val="toc 1"/>
    <w:next w:val="a"/>
    <w:link w:val="15"/>
    <w:rsid w:val="0084407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44079"/>
    <w:rPr>
      <w:rFonts w:ascii="XO Thames" w:hAnsi="XO Thames"/>
      <w:b/>
      <w:sz w:val="28"/>
      <w:lang w:bidi="ar-SA"/>
    </w:rPr>
  </w:style>
  <w:style w:type="paragraph" w:customStyle="1" w:styleId="HeaderandFooter">
    <w:name w:val="Header and Footer"/>
    <w:link w:val="HeaderandFooter0"/>
    <w:rsid w:val="0084407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44079"/>
    <w:rPr>
      <w:rFonts w:ascii="XO Thames" w:hAnsi="XO Thames"/>
      <w:sz w:val="28"/>
      <w:lang w:bidi="ar-SA"/>
    </w:rPr>
  </w:style>
  <w:style w:type="paragraph" w:styleId="9">
    <w:name w:val="toc 9"/>
    <w:next w:val="a"/>
    <w:link w:val="90"/>
    <w:rsid w:val="0084407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44079"/>
    <w:rPr>
      <w:rFonts w:ascii="XO Thames" w:hAnsi="XO Thames"/>
      <w:sz w:val="28"/>
      <w:lang w:bidi="ar-SA"/>
    </w:rPr>
  </w:style>
  <w:style w:type="paragraph" w:styleId="8">
    <w:name w:val="toc 8"/>
    <w:next w:val="a"/>
    <w:link w:val="80"/>
    <w:rsid w:val="0084407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44079"/>
    <w:rPr>
      <w:rFonts w:ascii="XO Thames" w:hAnsi="XO Thames"/>
      <w:sz w:val="28"/>
      <w:lang w:bidi="ar-SA"/>
    </w:rPr>
  </w:style>
  <w:style w:type="paragraph" w:styleId="51">
    <w:name w:val="toc 5"/>
    <w:next w:val="a"/>
    <w:link w:val="52"/>
    <w:rsid w:val="0084407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44079"/>
    <w:rPr>
      <w:rFonts w:ascii="XO Thames" w:hAnsi="XO Thames"/>
      <w:sz w:val="28"/>
      <w:lang w:bidi="ar-SA"/>
    </w:rPr>
  </w:style>
  <w:style w:type="paragraph" w:styleId="a8">
    <w:name w:val="Balloon Text"/>
    <w:basedOn w:val="a"/>
    <w:link w:val="a9"/>
    <w:rsid w:val="0084407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844079"/>
    <w:rPr>
      <w:rFonts w:ascii="Tahoma" w:hAnsi="Tahoma"/>
      <w:sz w:val="16"/>
    </w:rPr>
  </w:style>
  <w:style w:type="paragraph" w:styleId="HTML">
    <w:name w:val="HTML Preformatted"/>
    <w:basedOn w:val="a"/>
    <w:link w:val="HTML0"/>
    <w:rsid w:val="00844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844079"/>
    <w:rPr>
      <w:rFonts w:ascii="Courier New" w:hAnsi="Courier New"/>
      <w:sz w:val="20"/>
    </w:rPr>
  </w:style>
  <w:style w:type="paragraph" w:customStyle="1" w:styleId="16">
    <w:name w:val="Знак сноски1"/>
    <w:basedOn w:val="12"/>
    <w:link w:val="aa"/>
    <w:rsid w:val="00844079"/>
    <w:rPr>
      <w:vertAlign w:val="superscript"/>
    </w:rPr>
  </w:style>
  <w:style w:type="character" w:styleId="aa">
    <w:name w:val="footnote reference"/>
    <w:basedOn w:val="a0"/>
    <w:link w:val="16"/>
    <w:rsid w:val="00844079"/>
    <w:rPr>
      <w:vertAlign w:val="superscript"/>
    </w:rPr>
  </w:style>
  <w:style w:type="paragraph" w:styleId="ab">
    <w:name w:val="Subtitle"/>
    <w:next w:val="a"/>
    <w:link w:val="ac"/>
    <w:qFormat/>
    <w:rsid w:val="00844079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844079"/>
    <w:rPr>
      <w:rFonts w:ascii="XO Thames" w:hAnsi="XO Thames"/>
      <w:i/>
      <w:sz w:val="24"/>
      <w:lang w:bidi="ar-SA"/>
    </w:rPr>
  </w:style>
  <w:style w:type="paragraph" w:styleId="ad">
    <w:name w:val="Title"/>
    <w:next w:val="a"/>
    <w:link w:val="ae"/>
    <w:qFormat/>
    <w:rsid w:val="0084407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844079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844079"/>
    <w:rPr>
      <w:rFonts w:ascii="XO Thames" w:hAnsi="XO Thames"/>
      <w:b/>
      <w:sz w:val="24"/>
      <w:lang w:bidi="ar-SA"/>
    </w:rPr>
  </w:style>
  <w:style w:type="paragraph" w:styleId="af">
    <w:name w:val="footer"/>
    <w:basedOn w:val="a"/>
    <w:link w:val="af0"/>
    <w:rsid w:val="008440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sid w:val="00844079"/>
  </w:style>
  <w:style w:type="character" w:customStyle="1" w:styleId="20">
    <w:name w:val="Заголовок 2 Знак"/>
    <w:link w:val="2"/>
    <w:rsid w:val="00844079"/>
    <w:rPr>
      <w:rFonts w:ascii="XO Thames" w:hAnsi="XO Thames"/>
      <w:b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5385</Words>
  <Characters>30695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36008</CharactersWithSpaces>
  <SharedDoc>false</SharedDoc>
  <HLinks>
    <vt:vector size="12" baseType="variant"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consultantplus://offline/ref=A29DCAA1087D13C29E8BF2F62B596E5DBA1AEA41B284A9AD3E6B9E299618458AE8153801580C834D15DE1BF1FC7C64FBD5C0D58E2A6D87E8pANCG</vt:lpwstr>
      </vt:variant>
      <vt:variant>
        <vt:lpwstr/>
      </vt:variant>
      <vt:variant>
        <vt:i4>3801137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consultantplus://offline/ref=A29DCAA1087D13C29E8BF2F62B596E5DB817EA4ABD86A9AD3E6B9E299618458AE8153801580C824013DE1BF1FC7C64FBD5C0D58E2A6D87E8pANCG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2025-12-22T08:16:00Z</cp:lastPrinted>
  <dcterms:created xsi:type="dcterms:W3CDTF">2025-12-22T07:25:00Z</dcterms:created>
  <dcterms:modified xsi:type="dcterms:W3CDTF">2025-12-22T08:16:00Z</dcterms:modified>
</cp:coreProperties>
</file>