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31" w:rsidRPr="009D4331" w:rsidRDefault="009D4331" w:rsidP="009D433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33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D4331">
        <w:rPr>
          <w:rFonts w:ascii="Times New Roman" w:eastAsia="Times New Roman" w:hAnsi="Times New Roman" w:cs="Times New Roman"/>
          <w:b/>
          <w:bCs/>
          <w:sz w:val="24"/>
          <w:szCs w:val="24"/>
        </w:rPr>
        <w:t>Урок здоровья</w:t>
      </w:r>
      <w:r w:rsidRPr="009D4331">
        <w:rPr>
          <w:rFonts w:ascii="Times New Roman" w:eastAsia="Times New Roman" w:hAnsi="Times New Roman" w:cs="Times New Roman"/>
          <w:sz w:val="24"/>
          <w:szCs w:val="24"/>
        </w:rPr>
        <w:t>» в библиотеке.</w:t>
      </w:r>
    </w:p>
    <w:p w:rsidR="009D4331" w:rsidRPr="009D4331" w:rsidRDefault="009D4331" w:rsidP="009D433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5475" cy="3676650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31" w:rsidRPr="009D4331" w:rsidRDefault="009D4331" w:rsidP="009D4331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331">
        <w:rPr>
          <w:rFonts w:ascii="Times New Roman" w:eastAsia="Times New Roman" w:hAnsi="Times New Roman" w:cs="Times New Roman"/>
          <w:sz w:val="24"/>
          <w:szCs w:val="24"/>
        </w:rPr>
        <w:t xml:space="preserve">Так, День Здоровья прошел 8 апреля. В гости в библиотеку пришли ребята 4-5 класса вместе с педагогом Зубковой Ольгой Васильевной. Специалист Дома культуры </w:t>
      </w:r>
      <w:proofErr w:type="spellStart"/>
      <w:r w:rsidRPr="009D4331">
        <w:rPr>
          <w:rFonts w:ascii="Times New Roman" w:eastAsia="Times New Roman" w:hAnsi="Times New Roman" w:cs="Times New Roman"/>
          <w:sz w:val="24"/>
          <w:szCs w:val="24"/>
        </w:rPr>
        <w:t>Любенко</w:t>
      </w:r>
      <w:proofErr w:type="spellEnd"/>
      <w:r w:rsidRPr="009D4331">
        <w:rPr>
          <w:rFonts w:ascii="Times New Roman" w:eastAsia="Times New Roman" w:hAnsi="Times New Roman" w:cs="Times New Roman"/>
          <w:sz w:val="24"/>
          <w:szCs w:val="24"/>
        </w:rPr>
        <w:t xml:space="preserve"> Г.В. рассказала о значении здорового образа жизни, ее ценности, о ее роли в жизни каждого человека. В ходе мероприятия обсуждались так же проблемы как курение, алкоголь, наркомания.</w:t>
      </w:r>
      <w:r w:rsidRPr="009D4331">
        <w:rPr>
          <w:rFonts w:ascii="Times New Roman" w:eastAsia="Times New Roman" w:hAnsi="Times New Roman" w:cs="Times New Roman"/>
          <w:sz w:val="24"/>
          <w:szCs w:val="24"/>
        </w:rPr>
        <w:br/>
        <w:t>Ребята делились своими мыслями о здоровье, объяснили смысл пословицы « Здоровье потеряешь – все потеряешь».</w:t>
      </w:r>
      <w:r w:rsidRPr="009D4331">
        <w:rPr>
          <w:rFonts w:ascii="Times New Roman" w:eastAsia="Times New Roman" w:hAnsi="Times New Roman" w:cs="Times New Roman"/>
          <w:sz w:val="24"/>
          <w:szCs w:val="24"/>
        </w:rPr>
        <w:br/>
        <w:t>Поразмышляли над тем, почему мы болеем.</w:t>
      </w:r>
    </w:p>
    <w:p w:rsidR="009D4331" w:rsidRPr="009D4331" w:rsidRDefault="009D4331" w:rsidP="009D4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"/>
          <w:szCs w:val="2"/>
          <w:bdr w:val="none" w:sz="0" w:space="0" w:color="auto" w:frame="1"/>
        </w:rPr>
        <w:lastRenderedPageBreak/>
        <w:drawing>
          <wp:inline distT="0" distB="0" distL="0" distR="0">
            <wp:extent cx="5715000" cy="4286250"/>
            <wp:effectExtent l="19050" t="0" r="0" b="0"/>
            <wp:docPr id="2" name="Рисунок 2" descr="image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31" w:rsidRPr="009D4331" w:rsidRDefault="009D4331" w:rsidP="009D4331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331">
        <w:rPr>
          <w:rFonts w:ascii="Times New Roman" w:eastAsia="Times New Roman" w:hAnsi="Times New Roman" w:cs="Times New Roman"/>
          <w:sz w:val="24"/>
          <w:szCs w:val="24"/>
        </w:rPr>
        <w:t>Выполнили упражнения на запоминание.</w:t>
      </w:r>
      <w:r w:rsidRPr="009D4331">
        <w:rPr>
          <w:rFonts w:ascii="Times New Roman" w:eastAsia="Times New Roman" w:hAnsi="Times New Roman" w:cs="Times New Roman"/>
          <w:sz w:val="24"/>
          <w:szCs w:val="24"/>
        </w:rPr>
        <w:br/>
        <w:t>Вспомнили, что нужно, чтобы быть здоровыми. Поговорили о видах спорта, обсудили вредные привычки.</w:t>
      </w:r>
    </w:p>
    <w:p w:rsidR="009D4331" w:rsidRPr="009D4331" w:rsidRDefault="009D4331" w:rsidP="009D4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"/>
          <w:szCs w:val="2"/>
          <w:bdr w:val="none" w:sz="0" w:space="0" w:color="auto" w:frame="1"/>
        </w:rPr>
        <w:lastRenderedPageBreak/>
        <w:drawing>
          <wp:inline distT="0" distB="0" distL="0" distR="0">
            <wp:extent cx="5715000" cy="4286250"/>
            <wp:effectExtent l="19050" t="0" r="0" b="0"/>
            <wp:docPr id="3" name="Рисунок 3" descr="image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31" w:rsidRPr="009D4331" w:rsidRDefault="009D4331" w:rsidP="009D4331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331">
        <w:rPr>
          <w:rFonts w:ascii="Times New Roman" w:eastAsia="Times New Roman" w:hAnsi="Times New Roman" w:cs="Times New Roman"/>
          <w:sz w:val="24"/>
          <w:szCs w:val="24"/>
        </w:rPr>
        <w:t>И закончили мы урок здоровья Физкультминуткой « Танец». Смотрели на экран и делали несложные, но очень зажигательные движения.</w:t>
      </w:r>
    </w:p>
    <w:p w:rsidR="009D4331" w:rsidRPr="009D4331" w:rsidRDefault="009D4331" w:rsidP="009D4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"/>
          <w:szCs w:val="2"/>
          <w:bdr w:val="none" w:sz="0" w:space="0" w:color="auto" w:frame="1"/>
        </w:rPr>
        <w:drawing>
          <wp:inline distT="0" distB="0" distL="0" distR="0">
            <wp:extent cx="5715000" cy="4286250"/>
            <wp:effectExtent l="19050" t="0" r="0" b="0"/>
            <wp:docPr id="4" name="Рисунок 4" descr="image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31" w:rsidRPr="009D4331" w:rsidRDefault="009D4331" w:rsidP="009D4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9D4331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 </w:t>
        </w:r>
        <w:r>
          <w:rPr>
            <w:rFonts w:ascii="Times New Roman" w:eastAsia="Times New Roman" w:hAnsi="Times New Roman" w:cs="Times New Roman"/>
            <w:noProof/>
            <w:color w:val="333333"/>
            <w:sz w:val="21"/>
            <w:szCs w:val="21"/>
            <w:bdr w:val="none" w:sz="0" w:space="0" w:color="auto" w:frame="1"/>
          </w:rPr>
          <w:drawing>
            <wp:inline distT="0" distB="0" distL="0" distR="0">
              <wp:extent cx="5715000" cy="4286250"/>
              <wp:effectExtent l="19050" t="0" r="0" b="0"/>
              <wp:docPr id="5" name="Рисунок 5" descr="imag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image2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0" cy="428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9D4331" w:rsidRPr="009D4331" w:rsidRDefault="009D4331" w:rsidP="009D4331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3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1D7B" w:rsidRDefault="009D4331" w:rsidP="009D4331">
      <w:hyperlink r:id="rId13" w:history="1">
        <w:r>
          <w:rPr>
            <w:rFonts w:ascii="Times New Roman" w:eastAsia="Times New Roman" w:hAnsi="Times New Roman" w:cs="Times New Roman"/>
            <w:noProof/>
            <w:color w:val="5B3593"/>
            <w:sz w:val="2"/>
            <w:szCs w:val="2"/>
            <w:bdr w:val="none" w:sz="0" w:space="0" w:color="auto" w:frame="1"/>
          </w:rPr>
          <w:drawing>
            <wp:inline distT="0" distB="0" distL="0" distR="0">
              <wp:extent cx="5715000" cy="1343025"/>
              <wp:effectExtent l="19050" t="0" r="0" b="0"/>
              <wp:docPr id="6" name="Рисунок 6" descr="imag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2"/>
                      <pic:cNvPicPr>
                        <a:picLocks noChangeAspect="1" noChangeArrowheads="1"/>
                      </pic:cNvPicPr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0" cy="1343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D4331">
          <w:rPr>
            <w:rFonts w:ascii="Times New Roman" w:eastAsia="Times New Roman" w:hAnsi="Times New Roman" w:cs="Times New Roman"/>
            <w:color w:val="5B3593"/>
            <w:sz w:val="2"/>
            <w:szCs w:val="2"/>
            <w:bdr w:val="none" w:sz="0" w:space="0" w:color="auto" w:frame="1"/>
          </w:rPr>
          <w:br/>
        </w:r>
      </w:hyperlink>
    </w:p>
    <w:sectPr w:rsidR="0037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331"/>
    <w:rsid w:val="00371D7B"/>
    <w:rsid w:val="009D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1"/>
    <w:rPr>
      <w:b/>
      <w:bCs/>
    </w:rPr>
  </w:style>
  <w:style w:type="character" w:styleId="a5">
    <w:name w:val="Hyperlink"/>
    <w:basedOn w:val="a0"/>
    <w:uiPriority w:val="99"/>
    <w:semiHidden/>
    <w:unhideWhenUsed/>
    <w:rsid w:val="009D43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dk-kotluban.ru/images/biblioteka/2021/04_April/20.04/image6.jp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k-kotluban.ru/images/biblioteka/2021/04_April/20.04/image3.jpe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dk-kotluban.ru/images/biblioteka/2021/04_April/20.04/image5.jpeg" TargetMode="External"/><Relationship Id="rId5" Type="http://schemas.openxmlformats.org/officeDocument/2006/relationships/hyperlink" Target="http://dk-kotluban.ru/images/biblioteka/2021/04_April/20.04/image2.jpe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dk-kotluban.ru/images/biblioteka/2021/04_April/20.04/image5.jpe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ЦКБ п Котлубань</dc:creator>
  <cp:keywords/>
  <dc:description/>
  <cp:lastModifiedBy>МКУ ЦКБ п Котлубань</cp:lastModifiedBy>
  <cp:revision>3</cp:revision>
  <dcterms:created xsi:type="dcterms:W3CDTF">2021-09-28T06:04:00Z</dcterms:created>
  <dcterms:modified xsi:type="dcterms:W3CDTF">2021-09-28T06:05:00Z</dcterms:modified>
</cp:coreProperties>
</file>