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6C" w:rsidRDefault="00B4456C">
      <w:pPr>
        <w:rPr>
          <w:rStyle w:val="a4"/>
          <w:rFonts w:ascii="Helvetica" w:hAnsi="Helvetica" w:cs="Helvetica"/>
          <w:color w:val="555555"/>
          <w:sz w:val="21"/>
          <w:szCs w:val="21"/>
          <w:shd w:val="clear" w:color="auto" w:fill="FFFFFF"/>
        </w:rPr>
      </w:pPr>
      <w:r>
        <w:rPr>
          <w:rStyle w:val="a3"/>
          <w:rFonts w:ascii="Helvetica" w:hAnsi="Helvetica" w:cs="Helvetica"/>
          <w:color w:val="555555"/>
          <w:sz w:val="21"/>
          <w:szCs w:val="21"/>
          <w:shd w:val="clear" w:color="auto" w:fill="FFFFFF"/>
        </w:rPr>
        <w:t>Беседа « Здоровый образ жизни, секрет долголетия»</w:t>
      </w:r>
      <w:r>
        <w:rPr>
          <w:rFonts w:ascii="Helvetica" w:hAnsi="Helvetica" w:cs="Helvetica"/>
          <w:b/>
          <w:bCs/>
          <w:color w:val="555555"/>
          <w:sz w:val="21"/>
          <w:szCs w:val="21"/>
          <w:shd w:val="clear" w:color="auto" w:fill="FFFFFF"/>
        </w:rPr>
        <w:br/>
      </w:r>
      <w:r>
        <w:rPr>
          <w:rStyle w:val="a4"/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27 июля на тренажерной площадке, которая сделана по проекту « Уличные </w:t>
      </w:r>
      <w:proofErr w:type="spellStart"/>
      <w:proofErr w:type="gramStart"/>
      <w:r>
        <w:rPr>
          <w:rStyle w:val="a4"/>
          <w:rFonts w:ascii="Helvetica" w:hAnsi="Helvetica" w:cs="Helvetica"/>
          <w:color w:val="555555"/>
          <w:sz w:val="21"/>
          <w:szCs w:val="21"/>
          <w:shd w:val="clear" w:color="auto" w:fill="FFFFFF"/>
        </w:rPr>
        <w:t>тренажеры-шаг</w:t>
      </w:r>
      <w:proofErr w:type="spellEnd"/>
      <w:proofErr w:type="gramEnd"/>
      <w:r>
        <w:rPr>
          <w:rStyle w:val="a4"/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к здоровью и долголетию» прошла беседа « Здоровый образ жизни, секрет долголетия» для участников клуба « Второе дыхание». В чём же заключаются тайны молодости и долголетия? Кто владеет необходимым багажом знаний? Как и для чего секреты активного долголетия мы можем применить? — вот такие вопросы были рассмотрены на беседе участников клуба. Во время беседы провели </w:t>
      </w:r>
      <w:proofErr w:type="gramStart"/>
      <w:r>
        <w:rPr>
          <w:rStyle w:val="a4"/>
          <w:rFonts w:ascii="Helvetica" w:hAnsi="Helvetica" w:cs="Helvetica"/>
          <w:color w:val="555555"/>
          <w:sz w:val="21"/>
          <w:szCs w:val="21"/>
          <w:shd w:val="clear" w:color="auto" w:fill="FFFFFF"/>
        </w:rPr>
        <w:t>музыкальную</w:t>
      </w:r>
      <w:proofErr w:type="gramEnd"/>
      <w:r>
        <w:rPr>
          <w:rStyle w:val="a4"/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555555"/>
          <w:sz w:val="21"/>
          <w:szCs w:val="21"/>
          <w:shd w:val="clear" w:color="auto" w:fill="FFFFFF"/>
        </w:rPr>
        <w:t>физминутку</w:t>
      </w:r>
      <w:proofErr w:type="spellEnd"/>
      <w:r>
        <w:rPr>
          <w:rStyle w:val="a4"/>
          <w:rFonts w:ascii="Helvetica" w:hAnsi="Helvetica" w:cs="Helvetica"/>
          <w:color w:val="555555"/>
          <w:sz w:val="21"/>
          <w:szCs w:val="21"/>
          <w:shd w:val="clear" w:color="auto" w:fill="FFFFFF"/>
        </w:rPr>
        <w:t>. Пожилые люди получили заряд бодрости и положительные эмоции. На мероприятии присутствовало 18 человек.</w:t>
      </w:r>
    </w:p>
    <w:p w:rsidR="00B4456C" w:rsidRDefault="00B4456C">
      <w:r>
        <w:rPr>
          <w:noProof/>
        </w:rPr>
        <w:drawing>
          <wp:inline distT="0" distB="0" distL="0" distR="0">
            <wp:extent cx="5940425" cy="3344367"/>
            <wp:effectExtent l="19050" t="0" r="3175" b="0"/>
            <wp:docPr id="1" name="Рисунок 1" descr="dolgo 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lgo le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56C"/>
    <w:rsid w:val="00B4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56C"/>
    <w:rPr>
      <w:b/>
      <w:bCs/>
    </w:rPr>
  </w:style>
  <w:style w:type="character" w:styleId="a4">
    <w:name w:val="Emphasis"/>
    <w:basedOn w:val="a0"/>
    <w:uiPriority w:val="20"/>
    <w:qFormat/>
    <w:rsid w:val="00B4456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4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ЦКБ п Котлубань</dc:creator>
  <cp:keywords/>
  <dc:description/>
  <cp:lastModifiedBy>МКУ ЦКБ п Котлубань</cp:lastModifiedBy>
  <cp:revision>3</cp:revision>
  <dcterms:created xsi:type="dcterms:W3CDTF">2021-09-28T09:15:00Z</dcterms:created>
  <dcterms:modified xsi:type="dcterms:W3CDTF">2021-09-28T09:17:00Z</dcterms:modified>
</cp:coreProperties>
</file>